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EA49E" w14:textId="731CF2E3" w:rsidR="005B03AB" w:rsidRDefault="005B03AB" w:rsidP="001D4536">
      <w:pPr>
        <w:ind w:firstLine="0"/>
        <w:rPr>
          <w:rFonts w:ascii="Arial" w:hAnsi="Arial" w:cs="Arial"/>
          <w:bCs/>
          <w:szCs w:val="24"/>
          <w:lang w:eastAsia="hr-HR"/>
        </w:rPr>
      </w:pPr>
      <w:proofErr w:type="spellStart"/>
      <w:r w:rsidRPr="005B03AB">
        <w:rPr>
          <w:rFonts w:ascii="Arial" w:hAnsi="Arial" w:cs="Arial"/>
          <w:bCs/>
          <w:szCs w:val="24"/>
          <w:lang w:eastAsia="hr-HR"/>
        </w:rPr>
        <w:t>Javna</w:t>
      </w:r>
      <w:proofErr w:type="spellEnd"/>
      <w:r w:rsidRPr="005B03AB">
        <w:rPr>
          <w:rFonts w:ascii="Arial" w:hAnsi="Arial" w:cs="Arial"/>
          <w:bCs/>
          <w:szCs w:val="24"/>
          <w:lang w:eastAsia="hr-HR"/>
        </w:rPr>
        <w:t xml:space="preserve"> </w:t>
      </w:r>
      <w:proofErr w:type="spellStart"/>
      <w:r w:rsidRPr="005B03AB">
        <w:rPr>
          <w:rFonts w:ascii="Arial" w:hAnsi="Arial" w:cs="Arial"/>
          <w:bCs/>
          <w:szCs w:val="24"/>
          <w:lang w:eastAsia="hr-HR"/>
        </w:rPr>
        <w:t>vatrogasna</w:t>
      </w:r>
      <w:proofErr w:type="spellEnd"/>
      <w:r w:rsidRPr="005B03AB">
        <w:rPr>
          <w:rFonts w:ascii="Arial" w:hAnsi="Arial" w:cs="Arial"/>
          <w:bCs/>
          <w:szCs w:val="24"/>
          <w:lang w:eastAsia="hr-HR"/>
        </w:rPr>
        <w:t xml:space="preserve"> </w:t>
      </w:r>
      <w:proofErr w:type="spellStart"/>
      <w:r w:rsidR="00695428">
        <w:rPr>
          <w:rFonts w:ascii="Arial" w:hAnsi="Arial" w:cs="Arial"/>
          <w:bCs/>
          <w:szCs w:val="24"/>
          <w:lang w:eastAsia="hr-HR"/>
        </w:rPr>
        <w:t>Postrojba</w:t>
      </w:r>
      <w:proofErr w:type="spellEnd"/>
    </w:p>
    <w:p w14:paraId="4991763E" w14:textId="5155ABE4" w:rsidR="00695428" w:rsidRDefault="00695428" w:rsidP="001D4536">
      <w:pPr>
        <w:ind w:firstLine="0"/>
        <w:rPr>
          <w:rFonts w:ascii="Arial" w:hAnsi="Arial" w:cs="Arial"/>
          <w:bCs/>
          <w:szCs w:val="24"/>
          <w:lang w:eastAsia="hr-HR"/>
        </w:rPr>
      </w:pPr>
      <w:r>
        <w:rPr>
          <w:rFonts w:ascii="Arial" w:hAnsi="Arial" w:cs="Arial"/>
          <w:bCs/>
          <w:szCs w:val="24"/>
          <w:lang w:eastAsia="hr-HR"/>
        </w:rPr>
        <w:t>Grada Zagreba</w:t>
      </w:r>
    </w:p>
    <w:p w14:paraId="60713148" w14:textId="29C7A117" w:rsidR="005B03AB" w:rsidRDefault="005B03AB" w:rsidP="001D4536">
      <w:pPr>
        <w:ind w:firstLine="0"/>
        <w:rPr>
          <w:rFonts w:ascii="Arial" w:hAnsi="Arial" w:cs="Arial"/>
          <w:bCs/>
          <w:szCs w:val="24"/>
          <w:lang w:eastAsia="hr-HR"/>
        </w:rPr>
      </w:pPr>
      <w:proofErr w:type="spellStart"/>
      <w:r>
        <w:rPr>
          <w:rFonts w:ascii="Arial" w:hAnsi="Arial" w:cs="Arial"/>
          <w:bCs/>
          <w:szCs w:val="24"/>
          <w:lang w:eastAsia="hr-HR"/>
        </w:rPr>
        <w:t>Savska</w:t>
      </w:r>
      <w:proofErr w:type="spellEnd"/>
      <w:r>
        <w:rPr>
          <w:rFonts w:ascii="Arial" w:hAnsi="Arial" w:cs="Arial"/>
          <w:bCs/>
          <w:szCs w:val="24"/>
          <w:lang w:eastAsia="hr-HR"/>
        </w:rPr>
        <w:t xml:space="preserve"> cesta 1</w:t>
      </w:r>
      <w:r w:rsidR="00695428">
        <w:rPr>
          <w:rFonts w:ascii="Arial" w:hAnsi="Arial" w:cs="Arial"/>
          <w:bCs/>
          <w:szCs w:val="24"/>
          <w:lang w:eastAsia="hr-HR"/>
        </w:rPr>
        <w:t>/3</w:t>
      </w:r>
    </w:p>
    <w:p w14:paraId="682F83CF" w14:textId="0215D98A" w:rsidR="005B03AB" w:rsidRDefault="005B03AB" w:rsidP="001D4536">
      <w:pPr>
        <w:ind w:firstLine="0"/>
        <w:rPr>
          <w:rFonts w:ascii="Arial" w:hAnsi="Arial" w:cs="Arial"/>
          <w:bCs/>
          <w:szCs w:val="24"/>
          <w:lang w:eastAsia="hr-HR"/>
        </w:rPr>
      </w:pPr>
      <w:r>
        <w:rPr>
          <w:rFonts w:ascii="Arial" w:hAnsi="Arial" w:cs="Arial"/>
          <w:bCs/>
          <w:szCs w:val="24"/>
          <w:lang w:eastAsia="hr-HR"/>
        </w:rPr>
        <w:t>10 000 Zagreb</w:t>
      </w:r>
    </w:p>
    <w:p w14:paraId="067EC29E" w14:textId="77777777" w:rsidR="005B03AB" w:rsidRDefault="005B03AB" w:rsidP="001D4536">
      <w:pPr>
        <w:ind w:firstLine="0"/>
        <w:rPr>
          <w:rFonts w:ascii="Arial" w:hAnsi="Arial" w:cs="Arial"/>
          <w:bCs/>
          <w:szCs w:val="24"/>
          <w:lang w:eastAsia="hr-HR"/>
        </w:rPr>
      </w:pPr>
    </w:p>
    <w:p w14:paraId="4CB2DA89" w14:textId="073B3DAB" w:rsidR="005B03AB" w:rsidRPr="005B03AB" w:rsidRDefault="005B03AB" w:rsidP="001D4536">
      <w:pPr>
        <w:ind w:firstLine="0"/>
        <w:rPr>
          <w:rFonts w:ascii="Arial" w:hAnsi="Arial" w:cs="Arial"/>
          <w:bCs/>
          <w:szCs w:val="24"/>
          <w:lang w:eastAsia="hr-HR"/>
        </w:rPr>
      </w:pPr>
      <w:r>
        <w:rPr>
          <w:rFonts w:ascii="Arial" w:hAnsi="Arial" w:cs="Arial"/>
          <w:bCs/>
          <w:szCs w:val="24"/>
          <w:lang w:eastAsia="hr-HR"/>
        </w:rPr>
        <w:t xml:space="preserve">                                                                                    </w:t>
      </w:r>
      <w:r w:rsidR="00641FBB">
        <w:rPr>
          <w:rFonts w:ascii="Arial" w:hAnsi="Arial" w:cs="Arial"/>
          <w:bCs/>
          <w:szCs w:val="24"/>
          <w:lang w:eastAsia="hr-HR"/>
        </w:rPr>
        <w:t xml:space="preserve">                </w:t>
      </w:r>
      <w:r>
        <w:rPr>
          <w:rFonts w:ascii="Arial" w:hAnsi="Arial" w:cs="Arial"/>
          <w:bCs/>
          <w:szCs w:val="24"/>
          <w:lang w:eastAsia="hr-HR"/>
        </w:rPr>
        <w:t xml:space="preserve"> </w:t>
      </w:r>
      <w:proofErr w:type="spellStart"/>
      <w:r>
        <w:rPr>
          <w:rFonts w:ascii="Arial" w:hAnsi="Arial" w:cs="Arial"/>
          <w:bCs/>
          <w:szCs w:val="24"/>
          <w:lang w:eastAsia="hr-HR"/>
        </w:rPr>
        <w:t>Vatrogasno</w:t>
      </w:r>
      <w:proofErr w:type="spellEnd"/>
      <w:r>
        <w:rPr>
          <w:rFonts w:ascii="Arial" w:hAnsi="Arial" w:cs="Arial"/>
          <w:bCs/>
          <w:szCs w:val="24"/>
          <w:lang w:eastAsia="hr-HR"/>
        </w:rPr>
        <w:t xml:space="preserve"> vijeće</w:t>
      </w:r>
    </w:p>
    <w:p w14:paraId="31287720" w14:textId="39966C01" w:rsidR="005B03AB" w:rsidRPr="00641FBB" w:rsidRDefault="00641FBB" w:rsidP="001D4536">
      <w:pPr>
        <w:ind w:firstLine="0"/>
        <w:rPr>
          <w:rFonts w:ascii="Arial" w:hAnsi="Arial" w:cs="Arial"/>
          <w:bCs/>
          <w:szCs w:val="24"/>
          <w:u w:val="single"/>
          <w:lang w:eastAsia="hr-HR"/>
        </w:rPr>
      </w:pPr>
      <w:r>
        <w:rPr>
          <w:rFonts w:ascii="Arial" w:hAnsi="Arial" w:cs="Arial"/>
          <w:b/>
          <w:szCs w:val="24"/>
          <w:lang w:eastAsia="hr-HR"/>
        </w:rPr>
        <w:t xml:space="preserve">                                                                                                     </w:t>
      </w:r>
      <w:r w:rsidRPr="00641FBB">
        <w:rPr>
          <w:rFonts w:ascii="Arial" w:hAnsi="Arial" w:cs="Arial"/>
          <w:bCs/>
          <w:szCs w:val="24"/>
          <w:u w:val="single"/>
          <w:lang w:eastAsia="hr-HR"/>
        </w:rPr>
        <w:t xml:space="preserve">O v d j e </w:t>
      </w:r>
    </w:p>
    <w:p w14:paraId="4E5BA149" w14:textId="77777777" w:rsidR="005B03AB" w:rsidRDefault="005B03AB" w:rsidP="001D4536">
      <w:pPr>
        <w:ind w:firstLine="0"/>
        <w:rPr>
          <w:rFonts w:ascii="Arial" w:hAnsi="Arial" w:cs="Arial"/>
          <w:b/>
          <w:szCs w:val="24"/>
          <w:lang w:eastAsia="hr-HR"/>
        </w:rPr>
      </w:pPr>
    </w:p>
    <w:p w14:paraId="73B4A11D" w14:textId="5FE7B65A" w:rsidR="001D4536" w:rsidRPr="003B7D50" w:rsidRDefault="00345906" w:rsidP="001D4536">
      <w:pPr>
        <w:ind w:firstLine="0"/>
        <w:rPr>
          <w:rFonts w:ascii="Arial" w:hAnsi="Arial" w:cs="Arial"/>
          <w:b/>
          <w:szCs w:val="24"/>
          <w:lang w:eastAsia="hr-HR"/>
        </w:rPr>
      </w:pPr>
      <w:r w:rsidRPr="003B7D50">
        <w:rPr>
          <w:rFonts w:ascii="Arial" w:hAnsi="Arial" w:cs="Arial"/>
          <w:b/>
          <w:szCs w:val="24"/>
          <w:lang w:eastAsia="hr-HR"/>
        </w:rPr>
        <w:t xml:space="preserve">PREDMET: </w:t>
      </w:r>
      <w:proofErr w:type="spellStart"/>
      <w:r w:rsidR="000A33F7" w:rsidRPr="003B7D50">
        <w:rPr>
          <w:rFonts w:ascii="Arial" w:hAnsi="Arial" w:cs="Arial"/>
          <w:b/>
          <w:szCs w:val="24"/>
          <w:lang w:eastAsia="hr-HR"/>
        </w:rPr>
        <w:t>Obrazloženje</w:t>
      </w:r>
      <w:proofErr w:type="spellEnd"/>
      <w:r w:rsidR="00A523ED" w:rsidRPr="003B7D50">
        <w:rPr>
          <w:rFonts w:ascii="Arial" w:hAnsi="Arial" w:cs="Arial"/>
          <w:b/>
          <w:szCs w:val="24"/>
          <w:lang w:eastAsia="hr-HR"/>
        </w:rPr>
        <w:t xml:space="preserve"> </w:t>
      </w:r>
      <w:proofErr w:type="spellStart"/>
      <w:r w:rsidR="006C3067">
        <w:rPr>
          <w:rFonts w:ascii="Arial" w:hAnsi="Arial" w:cs="Arial"/>
          <w:b/>
          <w:szCs w:val="24"/>
          <w:lang w:eastAsia="hr-HR"/>
        </w:rPr>
        <w:t>Prijedloga</w:t>
      </w:r>
      <w:proofErr w:type="spellEnd"/>
      <w:r w:rsidR="006C3067">
        <w:rPr>
          <w:rFonts w:ascii="Arial" w:hAnsi="Arial" w:cs="Arial"/>
          <w:b/>
          <w:szCs w:val="24"/>
          <w:lang w:eastAsia="hr-HR"/>
        </w:rPr>
        <w:t xml:space="preserve"> </w:t>
      </w:r>
      <w:proofErr w:type="spellStart"/>
      <w:r w:rsidR="006C3067">
        <w:rPr>
          <w:rFonts w:ascii="Arial" w:hAnsi="Arial" w:cs="Arial"/>
          <w:b/>
          <w:szCs w:val="24"/>
          <w:lang w:eastAsia="hr-HR"/>
        </w:rPr>
        <w:t>Financijskog</w:t>
      </w:r>
      <w:proofErr w:type="spellEnd"/>
      <w:r w:rsidR="006C3067">
        <w:rPr>
          <w:rFonts w:ascii="Arial" w:hAnsi="Arial" w:cs="Arial"/>
          <w:b/>
          <w:szCs w:val="24"/>
          <w:lang w:eastAsia="hr-HR"/>
        </w:rPr>
        <w:t xml:space="preserve"> plana za 2025.</w:t>
      </w:r>
      <w:r w:rsidR="00641FBB">
        <w:rPr>
          <w:rFonts w:ascii="Arial" w:hAnsi="Arial" w:cs="Arial"/>
          <w:b/>
          <w:szCs w:val="24"/>
          <w:lang w:eastAsia="hr-HR"/>
        </w:rPr>
        <w:t xml:space="preserve"> </w:t>
      </w:r>
      <w:proofErr w:type="spellStart"/>
      <w:r w:rsidR="006C3067">
        <w:rPr>
          <w:rFonts w:ascii="Arial" w:hAnsi="Arial" w:cs="Arial"/>
          <w:b/>
          <w:szCs w:val="24"/>
          <w:lang w:eastAsia="hr-HR"/>
        </w:rPr>
        <w:t>godinu</w:t>
      </w:r>
      <w:proofErr w:type="spellEnd"/>
      <w:r w:rsidR="006C3067">
        <w:rPr>
          <w:rFonts w:ascii="Arial" w:hAnsi="Arial" w:cs="Arial"/>
          <w:b/>
          <w:szCs w:val="24"/>
          <w:lang w:eastAsia="hr-HR"/>
        </w:rPr>
        <w:t xml:space="preserve"> s </w:t>
      </w:r>
      <w:proofErr w:type="spellStart"/>
      <w:r w:rsidR="006C3067">
        <w:rPr>
          <w:rFonts w:ascii="Arial" w:hAnsi="Arial" w:cs="Arial"/>
          <w:b/>
          <w:szCs w:val="24"/>
          <w:lang w:eastAsia="hr-HR"/>
        </w:rPr>
        <w:t>projekcijom</w:t>
      </w:r>
      <w:proofErr w:type="spellEnd"/>
      <w:r w:rsidR="00641FBB">
        <w:rPr>
          <w:rFonts w:ascii="Arial" w:hAnsi="Arial" w:cs="Arial"/>
          <w:b/>
          <w:szCs w:val="24"/>
          <w:lang w:eastAsia="hr-HR"/>
        </w:rPr>
        <w:t xml:space="preserve"> za</w:t>
      </w:r>
      <w:r w:rsidR="006C3067">
        <w:rPr>
          <w:rFonts w:ascii="Arial" w:hAnsi="Arial" w:cs="Arial"/>
          <w:b/>
          <w:szCs w:val="24"/>
          <w:lang w:eastAsia="hr-HR"/>
        </w:rPr>
        <w:t xml:space="preserve"> 2026</w:t>
      </w:r>
      <w:r w:rsidR="000E5308">
        <w:rPr>
          <w:rFonts w:ascii="Arial" w:hAnsi="Arial" w:cs="Arial"/>
          <w:b/>
          <w:szCs w:val="24"/>
          <w:lang w:eastAsia="hr-HR"/>
        </w:rPr>
        <w:t>.</w:t>
      </w:r>
      <w:r w:rsidR="006C3067">
        <w:rPr>
          <w:rFonts w:ascii="Arial" w:hAnsi="Arial" w:cs="Arial"/>
          <w:b/>
          <w:szCs w:val="24"/>
          <w:lang w:eastAsia="hr-HR"/>
        </w:rPr>
        <w:t>-</w:t>
      </w:r>
      <w:r w:rsidR="000E5308">
        <w:rPr>
          <w:rFonts w:ascii="Arial" w:hAnsi="Arial" w:cs="Arial"/>
          <w:b/>
          <w:szCs w:val="24"/>
          <w:lang w:eastAsia="hr-HR"/>
        </w:rPr>
        <w:t xml:space="preserve"> </w:t>
      </w:r>
      <w:r w:rsidR="006C3067">
        <w:rPr>
          <w:rFonts w:ascii="Arial" w:hAnsi="Arial" w:cs="Arial"/>
          <w:b/>
          <w:szCs w:val="24"/>
          <w:lang w:eastAsia="hr-HR"/>
        </w:rPr>
        <w:t>2027</w:t>
      </w:r>
      <w:r w:rsidR="000E5308">
        <w:rPr>
          <w:rFonts w:ascii="Arial" w:hAnsi="Arial" w:cs="Arial"/>
          <w:b/>
          <w:szCs w:val="24"/>
          <w:lang w:eastAsia="hr-HR"/>
        </w:rPr>
        <w:t>.</w:t>
      </w:r>
      <w:r w:rsidR="006C3067">
        <w:rPr>
          <w:rFonts w:ascii="Arial" w:hAnsi="Arial" w:cs="Arial"/>
          <w:b/>
          <w:szCs w:val="24"/>
          <w:lang w:eastAsia="hr-HR"/>
        </w:rPr>
        <w:t xml:space="preserve"> </w:t>
      </w:r>
      <w:proofErr w:type="spellStart"/>
      <w:r w:rsidR="006C3067">
        <w:rPr>
          <w:rFonts w:ascii="Arial" w:hAnsi="Arial" w:cs="Arial"/>
          <w:b/>
          <w:szCs w:val="24"/>
          <w:lang w:eastAsia="hr-HR"/>
        </w:rPr>
        <w:t>godinu</w:t>
      </w:r>
      <w:proofErr w:type="spellEnd"/>
    </w:p>
    <w:p w14:paraId="4214DE9F" w14:textId="77777777" w:rsidR="001D4536" w:rsidRPr="003B7D50" w:rsidRDefault="001D4536" w:rsidP="001D4536">
      <w:pPr>
        <w:ind w:firstLine="0"/>
        <w:rPr>
          <w:rFonts w:ascii="Arial" w:hAnsi="Arial" w:cs="Arial"/>
          <w:b/>
          <w:szCs w:val="24"/>
          <w:lang w:eastAsia="hr-HR"/>
        </w:rPr>
      </w:pPr>
    </w:p>
    <w:p w14:paraId="6D152664" w14:textId="2FAEBC7F" w:rsidR="00E31A1B" w:rsidRPr="003B7D50" w:rsidRDefault="00612D74" w:rsidP="00E31A1B">
      <w:pPr>
        <w:spacing w:after="0"/>
        <w:rPr>
          <w:rFonts w:ascii="Arial" w:hAnsi="Arial" w:cs="Arial"/>
          <w:szCs w:val="24"/>
        </w:rPr>
      </w:pPr>
      <w:proofErr w:type="spellStart"/>
      <w:r w:rsidRPr="003B7D50">
        <w:rPr>
          <w:rFonts w:ascii="Arial" w:hAnsi="Arial" w:cs="Arial"/>
          <w:szCs w:val="24"/>
        </w:rPr>
        <w:t>Poštovani</w:t>
      </w:r>
      <w:proofErr w:type="spellEnd"/>
      <w:r w:rsidRPr="003B7D50">
        <w:rPr>
          <w:rFonts w:ascii="Arial" w:hAnsi="Arial" w:cs="Arial"/>
          <w:szCs w:val="24"/>
        </w:rPr>
        <w:t>,</w:t>
      </w:r>
    </w:p>
    <w:p w14:paraId="7D318DC7" w14:textId="77777777" w:rsidR="000A33F7" w:rsidRPr="003B7D50" w:rsidRDefault="000A33F7" w:rsidP="00E31A1B">
      <w:pPr>
        <w:spacing w:after="0"/>
        <w:rPr>
          <w:rFonts w:ascii="Arial" w:hAnsi="Arial" w:cs="Arial"/>
          <w:szCs w:val="24"/>
        </w:rPr>
      </w:pPr>
    </w:p>
    <w:p w14:paraId="39FA38ED" w14:textId="76D0AD18" w:rsidR="00935B3E" w:rsidRPr="003B7D50" w:rsidRDefault="00612D74" w:rsidP="001D4536">
      <w:pPr>
        <w:spacing w:after="0"/>
        <w:rPr>
          <w:rFonts w:ascii="Arial" w:hAnsi="Arial" w:cs="Arial"/>
          <w:szCs w:val="24"/>
        </w:rPr>
      </w:pPr>
      <w:proofErr w:type="spellStart"/>
      <w:r w:rsidRPr="003B7D50">
        <w:rPr>
          <w:rFonts w:ascii="Arial" w:hAnsi="Arial" w:cs="Arial"/>
          <w:szCs w:val="24"/>
        </w:rPr>
        <w:t>Gradski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ured</w:t>
      </w:r>
      <w:proofErr w:type="spellEnd"/>
      <w:r w:rsidRPr="003B7D50">
        <w:rPr>
          <w:rFonts w:ascii="Arial" w:hAnsi="Arial" w:cs="Arial"/>
          <w:szCs w:val="24"/>
        </w:rPr>
        <w:t xml:space="preserve"> za </w:t>
      </w:r>
      <w:proofErr w:type="spellStart"/>
      <w:r w:rsidRPr="003B7D50">
        <w:rPr>
          <w:rFonts w:ascii="Arial" w:hAnsi="Arial" w:cs="Arial"/>
          <w:szCs w:val="24"/>
        </w:rPr>
        <w:t>financije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="000A33F7" w:rsidRPr="003B7D50">
        <w:rPr>
          <w:rFonts w:ascii="Arial" w:hAnsi="Arial" w:cs="Arial"/>
          <w:szCs w:val="24"/>
        </w:rPr>
        <w:t>i</w:t>
      </w:r>
      <w:proofErr w:type="spellEnd"/>
      <w:r w:rsidR="000A33F7" w:rsidRPr="003B7D50">
        <w:rPr>
          <w:rFonts w:ascii="Arial" w:hAnsi="Arial" w:cs="Arial"/>
          <w:szCs w:val="24"/>
        </w:rPr>
        <w:t xml:space="preserve"> </w:t>
      </w:r>
      <w:proofErr w:type="spellStart"/>
      <w:r w:rsidR="000A33F7" w:rsidRPr="003B7D50">
        <w:rPr>
          <w:rFonts w:ascii="Arial" w:hAnsi="Arial" w:cs="Arial"/>
          <w:szCs w:val="24"/>
        </w:rPr>
        <w:t>javnu</w:t>
      </w:r>
      <w:proofErr w:type="spellEnd"/>
      <w:r w:rsidR="000A33F7" w:rsidRPr="003B7D50">
        <w:rPr>
          <w:rFonts w:ascii="Arial" w:hAnsi="Arial" w:cs="Arial"/>
          <w:szCs w:val="24"/>
        </w:rPr>
        <w:t xml:space="preserve"> </w:t>
      </w:r>
      <w:proofErr w:type="spellStart"/>
      <w:r w:rsidR="000A33F7" w:rsidRPr="003B7D50">
        <w:rPr>
          <w:rFonts w:ascii="Arial" w:hAnsi="Arial" w:cs="Arial"/>
          <w:szCs w:val="24"/>
        </w:rPr>
        <w:t>nabavu</w:t>
      </w:r>
      <w:proofErr w:type="spellEnd"/>
      <w:r w:rsidR="000A33F7"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pristupio</w:t>
      </w:r>
      <w:proofErr w:type="spellEnd"/>
      <w:r w:rsidRPr="003B7D50">
        <w:rPr>
          <w:rFonts w:ascii="Arial" w:hAnsi="Arial" w:cs="Arial"/>
          <w:szCs w:val="24"/>
        </w:rPr>
        <w:t xml:space="preserve"> je </w:t>
      </w:r>
      <w:proofErr w:type="spellStart"/>
      <w:r w:rsidRPr="003B7D50">
        <w:rPr>
          <w:rFonts w:ascii="Arial" w:hAnsi="Arial" w:cs="Arial"/>
          <w:szCs w:val="24"/>
        </w:rPr>
        <w:t>izradi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3B7D50">
        <w:rPr>
          <w:rFonts w:ascii="Arial" w:hAnsi="Arial" w:cs="Arial"/>
          <w:szCs w:val="24"/>
        </w:rPr>
        <w:t>Prijedloga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r w:rsidR="00A523ED" w:rsidRPr="003B7D50">
        <w:rPr>
          <w:rFonts w:ascii="Arial" w:hAnsi="Arial" w:cs="Arial"/>
          <w:szCs w:val="24"/>
        </w:rPr>
        <w:t xml:space="preserve"> </w:t>
      </w:r>
      <w:proofErr w:type="spellStart"/>
      <w:r w:rsidR="00FD7985">
        <w:rPr>
          <w:rFonts w:ascii="Arial" w:hAnsi="Arial" w:cs="Arial"/>
          <w:szCs w:val="24"/>
        </w:rPr>
        <w:t>Financijskog</w:t>
      </w:r>
      <w:proofErr w:type="spellEnd"/>
      <w:proofErr w:type="gramEnd"/>
      <w:r w:rsidR="00FD7985">
        <w:rPr>
          <w:rFonts w:ascii="Arial" w:hAnsi="Arial" w:cs="Arial"/>
          <w:szCs w:val="24"/>
        </w:rPr>
        <w:t xml:space="preserve"> plana za 2025.</w:t>
      </w:r>
      <w:r w:rsidR="00641FBB">
        <w:rPr>
          <w:rFonts w:ascii="Arial" w:hAnsi="Arial" w:cs="Arial"/>
          <w:szCs w:val="24"/>
        </w:rPr>
        <w:t xml:space="preserve"> s</w:t>
      </w:r>
      <w:r w:rsidR="00FD7985">
        <w:rPr>
          <w:rFonts w:ascii="Arial" w:hAnsi="Arial" w:cs="Arial"/>
          <w:szCs w:val="24"/>
        </w:rPr>
        <w:t xml:space="preserve"> </w:t>
      </w:r>
      <w:proofErr w:type="spellStart"/>
      <w:r w:rsidR="00FD7985">
        <w:rPr>
          <w:rFonts w:ascii="Arial" w:hAnsi="Arial" w:cs="Arial"/>
          <w:szCs w:val="24"/>
        </w:rPr>
        <w:t>projekcijama</w:t>
      </w:r>
      <w:proofErr w:type="spellEnd"/>
      <w:r w:rsidR="00FD7985">
        <w:rPr>
          <w:rFonts w:ascii="Arial" w:hAnsi="Arial" w:cs="Arial"/>
          <w:szCs w:val="24"/>
        </w:rPr>
        <w:t xml:space="preserve"> za 2026</w:t>
      </w:r>
      <w:r w:rsidR="000E5308">
        <w:rPr>
          <w:rFonts w:ascii="Arial" w:hAnsi="Arial" w:cs="Arial"/>
          <w:szCs w:val="24"/>
        </w:rPr>
        <w:t>.</w:t>
      </w:r>
      <w:r w:rsidR="00FD7985">
        <w:rPr>
          <w:rFonts w:ascii="Arial" w:hAnsi="Arial" w:cs="Arial"/>
          <w:szCs w:val="24"/>
        </w:rPr>
        <w:t>-</w:t>
      </w:r>
      <w:r w:rsidR="000E5308">
        <w:rPr>
          <w:rFonts w:ascii="Arial" w:hAnsi="Arial" w:cs="Arial"/>
          <w:szCs w:val="24"/>
        </w:rPr>
        <w:t xml:space="preserve"> </w:t>
      </w:r>
      <w:r w:rsidR="00FD7985">
        <w:rPr>
          <w:rFonts w:ascii="Arial" w:hAnsi="Arial" w:cs="Arial"/>
          <w:szCs w:val="24"/>
        </w:rPr>
        <w:t>2027</w:t>
      </w:r>
      <w:r w:rsidR="000E5308">
        <w:rPr>
          <w:rFonts w:ascii="Arial" w:hAnsi="Arial" w:cs="Arial"/>
          <w:szCs w:val="24"/>
        </w:rPr>
        <w:t>.</w:t>
      </w:r>
      <w:r w:rsidR="00FD7985">
        <w:rPr>
          <w:rFonts w:ascii="Arial" w:hAnsi="Arial" w:cs="Arial"/>
          <w:szCs w:val="24"/>
        </w:rPr>
        <w:t xml:space="preserve"> </w:t>
      </w:r>
      <w:proofErr w:type="spellStart"/>
      <w:r w:rsidR="00FD7985">
        <w:rPr>
          <w:rFonts w:ascii="Arial" w:hAnsi="Arial" w:cs="Arial"/>
          <w:szCs w:val="24"/>
        </w:rPr>
        <w:t>godinu</w:t>
      </w:r>
      <w:proofErr w:type="spellEnd"/>
      <w:r w:rsidR="00FD7985">
        <w:rPr>
          <w:rFonts w:ascii="Arial" w:hAnsi="Arial" w:cs="Arial"/>
          <w:szCs w:val="24"/>
        </w:rPr>
        <w:t>.</w:t>
      </w:r>
      <w:r w:rsidRPr="003B7D50">
        <w:rPr>
          <w:rFonts w:ascii="Arial" w:hAnsi="Arial" w:cs="Arial"/>
          <w:szCs w:val="24"/>
        </w:rPr>
        <w:t xml:space="preserve"> </w:t>
      </w:r>
      <w:r w:rsidR="000A33F7"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Slijedom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navedenog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Javna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vatrogasna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postrojba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predlaže</w:t>
      </w:r>
      <w:proofErr w:type="spellEnd"/>
      <w:r w:rsidR="00FD7985">
        <w:rPr>
          <w:rFonts w:ascii="Arial" w:hAnsi="Arial" w:cs="Arial"/>
          <w:szCs w:val="24"/>
        </w:rPr>
        <w:t xml:space="preserve"> </w:t>
      </w:r>
      <w:proofErr w:type="spellStart"/>
      <w:r w:rsidR="00FD7985">
        <w:rPr>
          <w:rFonts w:ascii="Arial" w:hAnsi="Arial" w:cs="Arial"/>
          <w:szCs w:val="24"/>
        </w:rPr>
        <w:t>povećanje</w:t>
      </w:r>
      <w:proofErr w:type="spellEnd"/>
      <w:r w:rsidR="00FD7985">
        <w:rPr>
          <w:rFonts w:ascii="Arial" w:hAnsi="Arial" w:cs="Arial"/>
          <w:szCs w:val="24"/>
        </w:rPr>
        <w:t xml:space="preserve"> plana u </w:t>
      </w:r>
      <w:proofErr w:type="spellStart"/>
      <w:r w:rsidR="00FD7985">
        <w:rPr>
          <w:rFonts w:ascii="Arial" w:hAnsi="Arial" w:cs="Arial"/>
          <w:szCs w:val="24"/>
        </w:rPr>
        <w:t>odnosu</w:t>
      </w:r>
      <w:proofErr w:type="spellEnd"/>
      <w:r w:rsidR="00FD7985">
        <w:rPr>
          <w:rFonts w:ascii="Arial" w:hAnsi="Arial" w:cs="Arial"/>
          <w:szCs w:val="24"/>
        </w:rPr>
        <w:t xml:space="preserve"> </w:t>
      </w:r>
      <w:proofErr w:type="spellStart"/>
      <w:r w:rsidR="00FD7985">
        <w:rPr>
          <w:rFonts w:ascii="Arial" w:hAnsi="Arial" w:cs="Arial"/>
          <w:szCs w:val="24"/>
        </w:rPr>
        <w:t>na</w:t>
      </w:r>
      <w:proofErr w:type="spellEnd"/>
      <w:r w:rsidR="00FD7985">
        <w:rPr>
          <w:rFonts w:ascii="Arial" w:hAnsi="Arial" w:cs="Arial"/>
          <w:szCs w:val="24"/>
        </w:rPr>
        <w:t xml:space="preserve"> </w:t>
      </w:r>
      <w:proofErr w:type="spellStart"/>
      <w:r w:rsidR="00FD7985">
        <w:rPr>
          <w:rFonts w:ascii="Arial" w:hAnsi="Arial" w:cs="Arial"/>
          <w:szCs w:val="24"/>
        </w:rPr>
        <w:t>tekuću</w:t>
      </w:r>
      <w:proofErr w:type="spellEnd"/>
      <w:r w:rsidR="00FD7985">
        <w:rPr>
          <w:rFonts w:ascii="Arial" w:hAnsi="Arial" w:cs="Arial"/>
          <w:szCs w:val="24"/>
        </w:rPr>
        <w:t xml:space="preserve"> </w:t>
      </w:r>
      <w:proofErr w:type="spellStart"/>
      <w:r w:rsidR="00FD7985">
        <w:rPr>
          <w:rFonts w:ascii="Arial" w:hAnsi="Arial" w:cs="Arial"/>
          <w:szCs w:val="24"/>
        </w:rPr>
        <w:t>godinu</w:t>
      </w:r>
      <w:proofErr w:type="spellEnd"/>
      <w:r w:rsidR="00FD7985">
        <w:rPr>
          <w:rFonts w:ascii="Arial" w:hAnsi="Arial" w:cs="Arial"/>
          <w:szCs w:val="24"/>
        </w:rPr>
        <w:t xml:space="preserve"> u </w:t>
      </w:r>
      <w:proofErr w:type="spellStart"/>
      <w:r w:rsidR="00FD7985">
        <w:rPr>
          <w:rFonts w:ascii="Arial" w:hAnsi="Arial" w:cs="Arial"/>
          <w:szCs w:val="24"/>
        </w:rPr>
        <w:t>ukupnom</w:t>
      </w:r>
      <w:proofErr w:type="spellEnd"/>
      <w:r w:rsidR="00FD7985">
        <w:rPr>
          <w:rFonts w:ascii="Arial" w:hAnsi="Arial" w:cs="Arial"/>
          <w:szCs w:val="24"/>
        </w:rPr>
        <w:t xml:space="preserve"> </w:t>
      </w:r>
      <w:proofErr w:type="spellStart"/>
      <w:r w:rsidR="00FD7985">
        <w:rPr>
          <w:rFonts w:ascii="Arial" w:hAnsi="Arial" w:cs="Arial"/>
          <w:szCs w:val="24"/>
        </w:rPr>
        <w:t>iznosu</w:t>
      </w:r>
      <w:proofErr w:type="spellEnd"/>
      <w:r w:rsidR="00FD7985">
        <w:rPr>
          <w:rFonts w:ascii="Arial" w:hAnsi="Arial" w:cs="Arial"/>
          <w:szCs w:val="24"/>
        </w:rPr>
        <w:t xml:space="preserve"> od</w:t>
      </w:r>
      <w:r w:rsidR="00C36CC5">
        <w:rPr>
          <w:rFonts w:ascii="Arial" w:hAnsi="Arial" w:cs="Arial"/>
          <w:szCs w:val="24"/>
        </w:rPr>
        <w:t xml:space="preserve"> </w:t>
      </w:r>
      <w:r w:rsidR="00C36CC5" w:rsidRPr="00CA054B">
        <w:rPr>
          <w:rFonts w:ascii="Arial" w:hAnsi="Arial" w:cs="Arial"/>
          <w:b/>
          <w:bCs/>
          <w:szCs w:val="24"/>
        </w:rPr>
        <w:t>3.630.000,00 €</w:t>
      </w:r>
      <w:r w:rsidR="000A33F7" w:rsidRPr="003B7D50">
        <w:rPr>
          <w:rFonts w:ascii="Arial" w:hAnsi="Arial" w:cs="Arial"/>
          <w:szCs w:val="24"/>
        </w:rPr>
        <w:t>.</w:t>
      </w:r>
      <w:r w:rsidRPr="003B7D50">
        <w:rPr>
          <w:rFonts w:ascii="Arial" w:hAnsi="Arial" w:cs="Arial"/>
          <w:szCs w:val="24"/>
        </w:rPr>
        <w:t xml:space="preserve"> </w:t>
      </w:r>
      <w:proofErr w:type="spellStart"/>
      <w:r w:rsidR="00C36CC5">
        <w:rPr>
          <w:rFonts w:ascii="Arial" w:hAnsi="Arial" w:cs="Arial"/>
          <w:szCs w:val="24"/>
        </w:rPr>
        <w:t>p</w:t>
      </w:r>
      <w:r w:rsidRPr="003B7D50">
        <w:rPr>
          <w:rFonts w:ascii="Arial" w:hAnsi="Arial" w:cs="Arial"/>
          <w:szCs w:val="24"/>
        </w:rPr>
        <w:t>rema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podacima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koje</w:t>
      </w:r>
      <w:proofErr w:type="spellEnd"/>
      <w:r w:rsidRPr="003B7D50">
        <w:rPr>
          <w:rFonts w:ascii="Arial" w:hAnsi="Arial" w:cs="Arial"/>
          <w:szCs w:val="24"/>
        </w:rPr>
        <w:t xml:space="preserve">, </w:t>
      </w:r>
      <w:proofErr w:type="spellStart"/>
      <w:r w:rsidRPr="003B7D50">
        <w:rPr>
          <w:rFonts w:ascii="Arial" w:hAnsi="Arial" w:cs="Arial"/>
          <w:szCs w:val="24"/>
        </w:rPr>
        <w:t>osim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kroz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aplikaciju</w:t>
      </w:r>
      <w:proofErr w:type="spellEnd"/>
      <w:r w:rsidRPr="003B7D50">
        <w:rPr>
          <w:rFonts w:ascii="Arial" w:hAnsi="Arial" w:cs="Arial"/>
          <w:szCs w:val="24"/>
        </w:rPr>
        <w:t xml:space="preserve">, </w:t>
      </w:r>
      <w:proofErr w:type="spellStart"/>
      <w:r w:rsidRPr="003B7D50">
        <w:rPr>
          <w:rFonts w:ascii="Arial" w:hAnsi="Arial" w:cs="Arial"/>
          <w:szCs w:val="24"/>
        </w:rPr>
        <w:t>evidentira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tablicom</w:t>
      </w:r>
      <w:proofErr w:type="spellEnd"/>
      <w:r w:rsidR="000A33F7" w:rsidRPr="003B7D50">
        <w:rPr>
          <w:rFonts w:ascii="Arial" w:hAnsi="Arial" w:cs="Arial"/>
          <w:szCs w:val="24"/>
        </w:rPr>
        <w:t xml:space="preserve"> </w:t>
      </w:r>
      <w:proofErr w:type="spellStart"/>
      <w:r w:rsidR="003F0130" w:rsidRPr="003B7D50">
        <w:rPr>
          <w:rFonts w:ascii="Arial" w:hAnsi="Arial" w:cs="Arial"/>
          <w:szCs w:val="24"/>
        </w:rPr>
        <w:t>i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dopisom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prema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nadležnom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uredu</w:t>
      </w:r>
      <w:proofErr w:type="spellEnd"/>
      <w:r w:rsidRPr="003B7D50">
        <w:rPr>
          <w:rFonts w:ascii="Arial" w:hAnsi="Arial" w:cs="Arial"/>
          <w:szCs w:val="24"/>
        </w:rPr>
        <w:t>.</w:t>
      </w:r>
    </w:p>
    <w:p w14:paraId="596A4EF8" w14:textId="25561612" w:rsidR="00612D74" w:rsidRPr="003B7D50" w:rsidRDefault="000A33F7" w:rsidP="00E31A1B">
      <w:pPr>
        <w:spacing w:after="0"/>
        <w:rPr>
          <w:rFonts w:ascii="Arial" w:hAnsi="Arial" w:cs="Arial"/>
          <w:szCs w:val="24"/>
        </w:rPr>
      </w:pPr>
      <w:proofErr w:type="spellStart"/>
      <w:r w:rsidRPr="003B7D50">
        <w:rPr>
          <w:rFonts w:ascii="Arial" w:hAnsi="Arial" w:cs="Arial"/>
          <w:szCs w:val="24"/>
        </w:rPr>
        <w:t>Prijedlog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641FBB">
        <w:rPr>
          <w:rFonts w:ascii="Arial" w:hAnsi="Arial" w:cs="Arial"/>
          <w:szCs w:val="24"/>
        </w:rPr>
        <w:t>F</w:t>
      </w:r>
      <w:r w:rsidR="00C36CC5">
        <w:rPr>
          <w:rFonts w:ascii="Arial" w:hAnsi="Arial" w:cs="Arial"/>
          <w:szCs w:val="24"/>
        </w:rPr>
        <w:t>inancijskog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r w:rsidR="00641FBB">
        <w:rPr>
          <w:rFonts w:ascii="Arial" w:hAnsi="Arial" w:cs="Arial"/>
          <w:szCs w:val="24"/>
        </w:rPr>
        <w:t>p</w:t>
      </w:r>
      <w:r w:rsidR="00612D74" w:rsidRPr="003B7D50">
        <w:rPr>
          <w:rFonts w:ascii="Arial" w:hAnsi="Arial" w:cs="Arial"/>
          <w:szCs w:val="24"/>
        </w:rPr>
        <w:t>lan</w:t>
      </w:r>
      <w:r w:rsidRPr="003B7D50">
        <w:rPr>
          <w:rFonts w:ascii="Arial" w:hAnsi="Arial" w:cs="Arial"/>
          <w:szCs w:val="24"/>
        </w:rPr>
        <w:t>a</w:t>
      </w:r>
      <w:r w:rsidR="00612D74" w:rsidRPr="003B7D50">
        <w:rPr>
          <w:rFonts w:ascii="Arial" w:hAnsi="Arial" w:cs="Arial"/>
          <w:szCs w:val="24"/>
        </w:rPr>
        <w:t xml:space="preserve"> mora </w:t>
      </w:r>
      <w:proofErr w:type="spellStart"/>
      <w:r w:rsidR="00612D74" w:rsidRPr="003B7D50">
        <w:rPr>
          <w:rFonts w:ascii="Arial" w:hAnsi="Arial" w:cs="Arial"/>
          <w:szCs w:val="24"/>
        </w:rPr>
        <w:t>biti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zaokružen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na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stotinu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eura</w:t>
      </w:r>
      <w:proofErr w:type="spellEnd"/>
      <w:r w:rsidR="000E5308">
        <w:rPr>
          <w:rFonts w:ascii="Arial" w:hAnsi="Arial" w:cs="Arial"/>
          <w:szCs w:val="24"/>
        </w:rPr>
        <w:t>,</w:t>
      </w:r>
      <w:r w:rsidR="00612D74" w:rsidRPr="003B7D50">
        <w:rPr>
          <w:rFonts w:ascii="Arial" w:hAnsi="Arial" w:cs="Arial"/>
          <w:szCs w:val="24"/>
        </w:rPr>
        <w:t xml:space="preserve"> a </w:t>
      </w:r>
      <w:proofErr w:type="spellStart"/>
      <w:r w:rsidR="00612D74" w:rsidRPr="003B7D50">
        <w:rPr>
          <w:rFonts w:ascii="Arial" w:hAnsi="Arial" w:cs="Arial"/>
          <w:szCs w:val="24"/>
        </w:rPr>
        <w:t>limiti</w:t>
      </w:r>
      <w:proofErr w:type="spellEnd"/>
      <w:r w:rsidR="00612D74" w:rsidRPr="003B7D50">
        <w:rPr>
          <w:rFonts w:ascii="Arial" w:hAnsi="Arial" w:cs="Arial"/>
          <w:szCs w:val="24"/>
        </w:rPr>
        <w:t xml:space="preserve"> za </w:t>
      </w:r>
      <w:proofErr w:type="spellStart"/>
      <w:r w:rsidR="00612D74" w:rsidRPr="003B7D50">
        <w:rPr>
          <w:rFonts w:ascii="Arial" w:hAnsi="Arial" w:cs="Arial"/>
          <w:szCs w:val="24"/>
        </w:rPr>
        <w:t>planiranje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odnose</w:t>
      </w:r>
      <w:proofErr w:type="spellEnd"/>
      <w:r w:rsidR="00612D74" w:rsidRPr="003B7D50">
        <w:rPr>
          <w:rFonts w:ascii="Arial" w:hAnsi="Arial" w:cs="Arial"/>
          <w:szCs w:val="24"/>
        </w:rPr>
        <w:t xml:space="preserve"> se </w:t>
      </w:r>
      <w:proofErr w:type="spellStart"/>
      <w:r w:rsidR="00612D74" w:rsidRPr="003B7D50">
        <w:rPr>
          <w:rFonts w:ascii="Arial" w:hAnsi="Arial" w:cs="Arial"/>
          <w:szCs w:val="24"/>
        </w:rPr>
        <w:t>na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proračunska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sredstva</w:t>
      </w:r>
      <w:proofErr w:type="spellEnd"/>
      <w:r w:rsidR="00612D74" w:rsidRPr="003B7D50">
        <w:rPr>
          <w:rFonts w:ascii="Arial" w:hAnsi="Arial" w:cs="Arial"/>
          <w:szCs w:val="24"/>
        </w:rPr>
        <w:t xml:space="preserve"> Grada </w:t>
      </w:r>
      <w:proofErr w:type="spellStart"/>
      <w:r w:rsidR="00612D74" w:rsidRPr="003B7D50">
        <w:rPr>
          <w:rFonts w:ascii="Arial" w:hAnsi="Arial" w:cs="Arial"/>
          <w:szCs w:val="24"/>
        </w:rPr>
        <w:t>Zagreba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dok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rashode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7945A0" w:rsidRPr="003B7D50">
        <w:rPr>
          <w:rFonts w:ascii="Arial" w:hAnsi="Arial" w:cs="Arial"/>
          <w:szCs w:val="24"/>
        </w:rPr>
        <w:t>i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izdatke</w:t>
      </w:r>
      <w:proofErr w:type="spellEnd"/>
      <w:r w:rsidR="00612D74" w:rsidRPr="003B7D50">
        <w:rPr>
          <w:rFonts w:ascii="Arial" w:hAnsi="Arial" w:cs="Arial"/>
          <w:szCs w:val="24"/>
        </w:rPr>
        <w:t xml:space="preserve"> koji se </w:t>
      </w:r>
      <w:proofErr w:type="spellStart"/>
      <w:r w:rsidR="00612D74" w:rsidRPr="003B7D50">
        <w:rPr>
          <w:rFonts w:ascii="Arial" w:hAnsi="Arial" w:cs="Arial"/>
          <w:szCs w:val="24"/>
        </w:rPr>
        <w:t>planiraju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iz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vlastitih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7945A0" w:rsidRPr="003B7D50">
        <w:rPr>
          <w:rFonts w:ascii="Arial" w:hAnsi="Arial" w:cs="Arial"/>
          <w:szCs w:val="24"/>
        </w:rPr>
        <w:t>p</w:t>
      </w:r>
      <w:r w:rsidR="00612D74" w:rsidRPr="003B7D50">
        <w:rPr>
          <w:rFonts w:ascii="Arial" w:hAnsi="Arial" w:cs="Arial"/>
          <w:szCs w:val="24"/>
        </w:rPr>
        <w:t>rihoda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Postrojba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sama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planira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poštujući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612D74" w:rsidRPr="003B7D50">
        <w:rPr>
          <w:rFonts w:ascii="Arial" w:hAnsi="Arial" w:cs="Arial"/>
          <w:szCs w:val="24"/>
        </w:rPr>
        <w:t>načelo</w:t>
      </w:r>
      <w:proofErr w:type="spellEnd"/>
      <w:r w:rsidR="00612D74" w:rsidRPr="003B7D50">
        <w:rPr>
          <w:rFonts w:ascii="Arial" w:hAnsi="Arial" w:cs="Arial"/>
          <w:szCs w:val="24"/>
        </w:rPr>
        <w:t xml:space="preserve"> </w:t>
      </w:r>
      <w:proofErr w:type="spellStart"/>
      <w:r w:rsidR="00935B3E" w:rsidRPr="003B7D50">
        <w:rPr>
          <w:rFonts w:ascii="Arial" w:hAnsi="Arial" w:cs="Arial"/>
          <w:szCs w:val="24"/>
        </w:rPr>
        <w:t>uravnoteženosti</w:t>
      </w:r>
      <w:proofErr w:type="spellEnd"/>
      <w:r w:rsidR="00935B3E" w:rsidRPr="003B7D50">
        <w:rPr>
          <w:rFonts w:ascii="Arial" w:hAnsi="Arial" w:cs="Arial"/>
          <w:szCs w:val="24"/>
        </w:rPr>
        <w:t xml:space="preserve"> </w:t>
      </w:r>
      <w:proofErr w:type="spellStart"/>
      <w:r w:rsidR="00935B3E" w:rsidRPr="003B7D50">
        <w:rPr>
          <w:rFonts w:ascii="Arial" w:hAnsi="Arial" w:cs="Arial"/>
          <w:szCs w:val="24"/>
        </w:rPr>
        <w:t>rashoda</w:t>
      </w:r>
      <w:proofErr w:type="spellEnd"/>
      <w:r w:rsidR="00935B3E" w:rsidRPr="003B7D50">
        <w:rPr>
          <w:rFonts w:ascii="Arial" w:hAnsi="Arial" w:cs="Arial"/>
          <w:szCs w:val="24"/>
        </w:rPr>
        <w:t xml:space="preserve"> </w:t>
      </w:r>
      <w:proofErr w:type="spellStart"/>
      <w:r w:rsidR="007945A0" w:rsidRPr="003B7D50">
        <w:rPr>
          <w:rFonts w:ascii="Arial" w:hAnsi="Arial" w:cs="Arial"/>
          <w:szCs w:val="24"/>
        </w:rPr>
        <w:t>i</w:t>
      </w:r>
      <w:proofErr w:type="spellEnd"/>
      <w:r w:rsidR="00935B3E" w:rsidRPr="003B7D50">
        <w:rPr>
          <w:rFonts w:ascii="Arial" w:hAnsi="Arial" w:cs="Arial"/>
          <w:szCs w:val="24"/>
        </w:rPr>
        <w:t xml:space="preserve"> </w:t>
      </w:r>
      <w:proofErr w:type="spellStart"/>
      <w:r w:rsidR="00935B3E" w:rsidRPr="003B7D50">
        <w:rPr>
          <w:rFonts w:ascii="Arial" w:hAnsi="Arial" w:cs="Arial"/>
          <w:szCs w:val="24"/>
        </w:rPr>
        <w:t>prihoda</w:t>
      </w:r>
      <w:proofErr w:type="spellEnd"/>
      <w:r w:rsidR="00935B3E" w:rsidRPr="003B7D50">
        <w:rPr>
          <w:rFonts w:ascii="Arial" w:hAnsi="Arial" w:cs="Arial"/>
          <w:szCs w:val="24"/>
        </w:rPr>
        <w:t>.</w:t>
      </w:r>
    </w:p>
    <w:p w14:paraId="3158F5A1" w14:textId="056EC973" w:rsidR="00935B3E" w:rsidRPr="003B7D50" w:rsidRDefault="00935B3E" w:rsidP="00E31A1B">
      <w:pPr>
        <w:spacing w:after="0"/>
        <w:rPr>
          <w:rFonts w:ascii="Arial" w:hAnsi="Arial" w:cs="Arial"/>
          <w:szCs w:val="24"/>
        </w:rPr>
      </w:pPr>
      <w:proofErr w:type="spellStart"/>
      <w:r w:rsidRPr="003B7D50">
        <w:rPr>
          <w:rFonts w:ascii="Arial" w:hAnsi="Arial" w:cs="Arial"/>
          <w:szCs w:val="24"/>
        </w:rPr>
        <w:t>Plaće</w:t>
      </w:r>
      <w:proofErr w:type="spellEnd"/>
      <w:r w:rsidRPr="003B7D50">
        <w:rPr>
          <w:rFonts w:ascii="Arial" w:hAnsi="Arial" w:cs="Arial"/>
          <w:szCs w:val="24"/>
        </w:rPr>
        <w:t xml:space="preserve"> za </w:t>
      </w:r>
      <w:proofErr w:type="spellStart"/>
      <w:r w:rsidR="00A523ED" w:rsidRPr="003B7D50">
        <w:rPr>
          <w:rFonts w:ascii="Arial" w:hAnsi="Arial" w:cs="Arial"/>
          <w:szCs w:val="24"/>
        </w:rPr>
        <w:t>redovni</w:t>
      </w:r>
      <w:proofErr w:type="spellEnd"/>
      <w:r w:rsidRPr="003B7D50">
        <w:rPr>
          <w:rFonts w:ascii="Arial" w:hAnsi="Arial" w:cs="Arial"/>
          <w:szCs w:val="24"/>
        </w:rPr>
        <w:t xml:space="preserve"> rad, </w:t>
      </w:r>
      <w:proofErr w:type="spellStart"/>
      <w:r w:rsidR="003350DD" w:rsidRPr="003B7D50">
        <w:rPr>
          <w:rFonts w:ascii="Arial" w:hAnsi="Arial" w:cs="Arial"/>
          <w:b/>
          <w:bCs/>
          <w:szCs w:val="24"/>
        </w:rPr>
        <w:t>pozicij</w:t>
      </w:r>
      <w:r w:rsidR="00923F3E" w:rsidRPr="003B7D50">
        <w:rPr>
          <w:rFonts w:ascii="Arial" w:hAnsi="Arial" w:cs="Arial"/>
          <w:b/>
          <w:bCs/>
          <w:szCs w:val="24"/>
        </w:rPr>
        <w:t>u</w:t>
      </w:r>
      <w:proofErr w:type="spellEnd"/>
      <w:r w:rsidRPr="003B7D50">
        <w:rPr>
          <w:rFonts w:ascii="Arial" w:hAnsi="Arial" w:cs="Arial"/>
          <w:b/>
          <w:bCs/>
          <w:szCs w:val="24"/>
        </w:rPr>
        <w:t xml:space="preserve"> 311</w:t>
      </w:r>
      <w:r w:rsidR="00A523ED" w:rsidRPr="003B7D50">
        <w:rPr>
          <w:rFonts w:ascii="Arial" w:hAnsi="Arial" w:cs="Arial"/>
          <w:b/>
          <w:bCs/>
          <w:szCs w:val="24"/>
        </w:rPr>
        <w:t>1</w:t>
      </w:r>
      <w:r w:rsidRPr="003B7D50">
        <w:rPr>
          <w:rFonts w:ascii="Arial" w:hAnsi="Arial" w:cs="Arial"/>
          <w:szCs w:val="24"/>
        </w:rPr>
        <w:t xml:space="preserve">, </w:t>
      </w:r>
      <w:proofErr w:type="spellStart"/>
      <w:r w:rsidRPr="003B7D50">
        <w:rPr>
          <w:rFonts w:ascii="Arial" w:hAnsi="Arial" w:cs="Arial"/>
          <w:szCs w:val="24"/>
        </w:rPr>
        <w:t>povećali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smo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temeljem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povećanja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iz</w:t>
      </w:r>
      <w:proofErr w:type="spellEnd"/>
      <w:r w:rsidR="004B138A" w:rsidRPr="003B7D50">
        <w:rPr>
          <w:rFonts w:ascii="Arial" w:hAnsi="Arial" w:cs="Arial"/>
          <w:szCs w:val="24"/>
        </w:rPr>
        <w:t xml:space="preserve"> III.</w:t>
      </w:r>
      <w:r w:rsidR="00641FBB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4B138A" w:rsidRPr="003B7D50">
        <w:rPr>
          <w:rFonts w:ascii="Arial" w:hAnsi="Arial" w:cs="Arial"/>
          <w:szCs w:val="24"/>
        </w:rPr>
        <w:t>Dodatka</w:t>
      </w:r>
      <w:proofErr w:type="spellEnd"/>
      <w:r w:rsidR="004B138A" w:rsidRPr="003B7D50">
        <w:rPr>
          <w:rFonts w:ascii="Arial" w:hAnsi="Arial" w:cs="Arial"/>
          <w:szCs w:val="24"/>
        </w:rPr>
        <w:t xml:space="preserve">  </w:t>
      </w:r>
      <w:proofErr w:type="spellStart"/>
      <w:r w:rsidR="004B138A" w:rsidRPr="003B7D50">
        <w:rPr>
          <w:rFonts w:ascii="Arial" w:hAnsi="Arial" w:cs="Arial"/>
          <w:szCs w:val="24"/>
        </w:rPr>
        <w:t>kolektivnog</w:t>
      </w:r>
      <w:proofErr w:type="spellEnd"/>
      <w:proofErr w:type="gram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ugovora</w:t>
      </w:r>
      <w:proofErr w:type="spellEnd"/>
      <w:r w:rsidR="00641FBB">
        <w:rPr>
          <w:rFonts w:ascii="Arial" w:hAnsi="Arial" w:cs="Arial"/>
          <w:szCs w:val="24"/>
        </w:rPr>
        <w:t xml:space="preserve"> za </w:t>
      </w:r>
      <w:proofErr w:type="spellStart"/>
      <w:r w:rsidR="00641FBB">
        <w:rPr>
          <w:rFonts w:ascii="Arial" w:hAnsi="Arial" w:cs="Arial"/>
          <w:szCs w:val="24"/>
        </w:rPr>
        <w:t>zaposlenike</w:t>
      </w:r>
      <w:proofErr w:type="spellEnd"/>
      <w:r w:rsidR="00641FBB">
        <w:rPr>
          <w:rFonts w:ascii="Arial" w:hAnsi="Arial" w:cs="Arial"/>
          <w:szCs w:val="24"/>
        </w:rPr>
        <w:t xml:space="preserve"> </w:t>
      </w:r>
      <w:proofErr w:type="spellStart"/>
      <w:r w:rsidR="00641FBB">
        <w:rPr>
          <w:rFonts w:ascii="Arial" w:hAnsi="Arial" w:cs="Arial"/>
          <w:szCs w:val="24"/>
        </w:rPr>
        <w:t>Postrojbe</w:t>
      </w:r>
      <w:proofErr w:type="spellEnd"/>
      <w:r w:rsidR="004B138A" w:rsidRPr="003B7D50">
        <w:rPr>
          <w:rFonts w:ascii="Arial" w:hAnsi="Arial" w:cs="Arial"/>
          <w:szCs w:val="24"/>
        </w:rPr>
        <w:t xml:space="preserve"> koji je </w:t>
      </w:r>
      <w:proofErr w:type="spellStart"/>
      <w:r w:rsidR="004B138A" w:rsidRPr="003B7D50">
        <w:rPr>
          <w:rFonts w:ascii="Arial" w:hAnsi="Arial" w:cs="Arial"/>
          <w:szCs w:val="24"/>
        </w:rPr>
        <w:t>stupio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na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snagu</w:t>
      </w:r>
      <w:proofErr w:type="spellEnd"/>
      <w:r w:rsidR="004B138A" w:rsidRPr="003B7D50">
        <w:rPr>
          <w:rFonts w:ascii="Arial" w:hAnsi="Arial" w:cs="Arial"/>
          <w:szCs w:val="24"/>
        </w:rPr>
        <w:t xml:space="preserve"> 24.</w:t>
      </w:r>
      <w:r w:rsidR="00641FBB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rujna</w:t>
      </w:r>
      <w:proofErr w:type="spellEnd"/>
      <w:r w:rsidR="004B138A" w:rsidRPr="003B7D50">
        <w:rPr>
          <w:rFonts w:ascii="Arial" w:hAnsi="Arial" w:cs="Arial"/>
          <w:szCs w:val="24"/>
        </w:rPr>
        <w:t xml:space="preserve"> 2024.</w:t>
      </w:r>
      <w:r w:rsidR="00641FBB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godine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641FBB">
        <w:rPr>
          <w:rFonts w:ascii="Arial" w:hAnsi="Arial" w:cs="Arial"/>
          <w:szCs w:val="24"/>
        </w:rPr>
        <w:t>i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prem</w:t>
      </w:r>
      <w:r w:rsidR="00B619D5" w:rsidRPr="003B7D50">
        <w:rPr>
          <w:rFonts w:ascii="Arial" w:hAnsi="Arial" w:cs="Arial"/>
          <w:szCs w:val="24"/>
        </w:rPr>
        <w:t>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članku</w:t>
      </w:r>
      <w:proofErr w:type="spellEnd"/>
      <w:r w:rsidR="004B138A" w:rsidRPr="003B7D50">
        <w:rPr>
          <w:rFonts w:ascii="Arial" w:hAnsi="Arial" w:cs="Arial"/>
          <w:szCs w:val="24"/>
        </w:rPr>
        <w:t xml:space="preserve"> 49. </w:t>
      </w:r>
      <w:r w:rsidR="00B619D5" w:rsidRPr="003B7D50">
        <w:rPr>
          <w:rFonts w:ascii="Arial" w:hAnsi="Arial" w:cs="Arial"/>
          <w:szCs w:val="24"/>
        </w:rPr>
        <w:t xml:space="preserve">b </w:t>
      </w:r>
      <w:proofErr w:type="spellStart"/>
      <w:r w:rsidR="004B138A" w:rsidRPr="003B7D50">
        <w:rPr>
          <w:rFonts w:ascii="Arial" w:hAnsi="Arial" w:cs="Arial"/>
          <w:szCs w:val="24"/>
        </w:rPr>
        <w:t>koeficijenti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složenosti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poslova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radnih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mjesta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profesionalnih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vatrogasaca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uvećava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r w:rsidR="00B619D5" w:rsidRPr="003B7D50">
        <w:rPr>
          <w:rFonts w:ascii="Arial" w:hAnsi="Arial" w:cs="Arial"/>
          <w:szCs w:val="24"/>
        </w:rPr>
        <w:t>z</w:t>
      </w:r>
      <w:r w:rsidR="004B138A" w:rsidRPr="003B7D50">
        <w:rPr>
          <w:rFonts w:ascii="Arial" w:hAnsi="Arial" w:cs="Arial"/>
          <w:szCs w:val="24"/>
        </w:rPr>
        <w:t>a 20%</w:t>
      </w:r>
      <w:r w:rsidR="000E5308">
        <w:rPr>
          <w:rFonts w:ascii="Arial" w:hAnsi="Arial" w:cs="Arial"/>
          <w:szCs w:val="24"/>
        </w:rPr>
        <w:t>,</w:t>
      </w:r>
      <w:r w:rsidR="004B138A" w:rsidRPr="003B7D50">
        <w:rPr>
          <w:rFonts w:ascii="Arial" w:hAnsi="Arial" w:cs="Arial"/>
          <w:szCs w:val="24"/>
        </w:rPr>
        <w:t xml:space="preserve"> a koji </w:t>
      </w:r>
      <w:proofErr w:type="spellStart"/>
      <w:r w:rsidR="004B138A" w:rsidRPr="003B7D50">
        <w:rPr>
          <w:rFonts w:ascii="Arial" w:hAnsi="Arial" w:cs="Arial"/>
          <w:szCs w:val="24"/>
        </w:rPr>
        <w:t>postotak</w:t>
      </w:r>
      <w:proofErr w:type="spellEnd"/>
      <w:r w:rsidR="004B138A" w:rsidRPr="003B7D50">
        <w:rPr>
          <w:rFonts w:ascii="Arial" w:hAnsi="Arial" w:cs="Arial"/>
          <w:szCs w:val="24"/>
        </w:rPr>
        <w:t xml:space="preserve"> u </w:t>
      </w:r>
      <w:proofErr w:type="spellStart"/>
      <w:r w:rsidR="004B138A" w:rsidRPr="003B7D50">
        <w:rPr>
          <w:rFonts w:ascii="Arial" w:hAnsi="Arial" w:cs="Arial"/>
          <w:szCs w:val="24"/>
        </w:rPr>
        <w:t>sebi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uključuje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dodatak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iz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uredbe</w:t>
      </w:r>
      <w:proofErr w:type="spellEnd"/>
      <w:r w:rsidR="004B138A" w:rsidRPr="003B7D50">
        <w:rPr>
          <w:rFonts w:ascii="Arial" w:hAnsi="Arial" w:cs="Arial"/>
          <w:szCs w:val="24"/>
        </w:rPr>
        <w:t xml:space="preserve"> Vlade </w:t>
      </w:r>
      <w:proofErr w:type="spellStart"/>
      <w:r w:rsidR="004B138A" w:rsidRPr="003B7D50">
        <w:rPr>
          <w:rFonts w:ascii="Arial" w:hAnsi="Arial" w:cs="Arial"/>
          <w:szCs w:val="24"/>
        </w:rPr>
        <w:t>Republike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Hrvatske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kojim</w:t>
      </w:r>
      <w:proofErr w:type="spellEnd"/>
      <w:r w:rsidR="004B138A" w:rsidRPr="003B7D50">
        <w:rPr>
          <w:rFonts w:ascii="Arial" w:hAnsi="Arial" w:cs="Arial"/>
          <w:szCs w:val="24"/>
        </w:rPr>
        <w:t xml:space="preserve"> se </w:t>
      </w:r>
      <w:proofErr w:type="spellStart"/>
      <w:r w:rsidR="004B138A" w:rsidRPr="003B7D50">
        <w:rPr>
          <w:rFonts w:ascii="Arial" w:hAnsi="Arial" w:cs="Arial"/>
          <w:szCs w:val="24"/>
        </w:rPr>
        <w:t>uređuje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visina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dodatka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na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koeficjent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složenosti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poslova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radnog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mjesta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profesionalnog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vatrogasca</w:t>
      </w:r>
      <w:proofErr w:type="spellEnd"/>
      <w:r w:rsidR="004B138A" w:rsidRPr="003B7D50">
        <w:rPr>
          <w:rFonts w:ascii="Arial" w:hAnsi="Arial" w:cs="Arial"/>
          <w:szCs w:val="24"/>
        </w:rPr>
        <w:t xml:space="preserve"> za </w:t>
      </w:r>
      <w:proofErr w:type="spellStart"/>
      <w:r w:rsidR="004B138A" w:rsidRPr="003B7D50">
        <w:rPr>
          <w:rFonts w:ascii="Arial" w:hAnsi="Arial" w:cs="Arial"/>
          <w:szCs w:val="24"/>
        </w:rPr>
        <w:t>posebne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uvijete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rada</w:t>
      </w:r>
      <w:proofErr w:type="spellEnd"/>
      <w:r w:rsidR="004B138A" w:rsidRPr="003B7D50">
        <w:rPr>
          <w:rFonts w:ascii="Arial" w:hAnsi="Arial" w:cs="Arial"/>
          <w:szCs w:val="24"/>
        </w:rPr>
        <w:t xml:space="preserve">, </w:t>
      </w:r>
      <w:proofErr w:type="spellStart"/>
      <w:r w:rsidR="004B138A" w:rsidRPr="003B7D50">
        <w:rPr>
          <w:rFonts w:ascii="Arial" w:hAnsi="Arial" w:cs="Arial"/>
          <w:szCs w:val="24"/>
        </w:rPr>
        <w:t>povećanu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opasnost</w:t>
      </w:r>
      <w:proofErr w:type="spellEnd"/>
      <w:r w:rsidR="004B138A" w:rsidRPr="003B7D50">
        <w:rPr>
          <w:rFonts w:ascii="Arial" w:hAnsi="Arial" w:cs="Arial"/>
          <w:szCs w:val="24"/>
        </w:rPr>
        <w:t xml:space="preserve"> za </w:t>
      </w:r>
      <w:proofErr w:type="spellStart"/>
      <w:r w:rsidR="004B138A" w:rsidRPr="003B7D50">
        <w:rPr>
          <w:rFonts w:ascii="Arial" w:hAnsi="Arial" w:cs="Arial"/>
          <w:szCs w:val="24"/>
        </w:rPr>
        <w:t>život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56FEE">
        <w:rPr>
          <w:rFonts w:ascii="Arial" w:hAnsi="Arial" w:cs="Arial"/>
          <w:szCs w:val="24"/>
        </w:rPr>
        <w:t>i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zdravlje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te</w:t>
      </w:r>
      <w:proofErr w:type="spellEnd"/>
      <w:r w:rsidR="004B138A" w:rsidRPr="003B7D50">
        <w:rPr>
          <w:rFonts w:ascii="Arial" w:hAnsi="Arial" w:cs="Arial"/>
          <w:szCs w:val="24"/>
        </w:rPr>
        <w:t xml:space="preserve"> za </w:t>
      </w:r>
      <w:proofErr w:type="spellStart"/>
      <w:r w:rsidR="004B138A" w:rsidRPr="003B7D50">
        <w:rPr>
          <w:rFonts w:ascii="Arial" w:hAnsi="Arial" w:cs="Arial"/>
          <w:szCs w:val="24"/>
        </w:rPr>
        <w:t>odgovornost</w:t>
      </w:r>
      <w:proofErr w:type="spellEnd"/>
      <w:r w:rsidR="004B138A" w:rsidRPr="003B7D50">
        <w:rPr>
          <w:rFonts w:ascii="Arial" w:hAnsi="Arial" w:cs="Arial"/>
          <w:szCs w:val="24"/>
        </w:rPr>
        <w:t xml:space="preserve"> u </w:t>
      </w:r>
      <w:proofErr w:type="spellStart"/>
      <w:r w:rsidR="004B138A" w:rsidRPr="003B7D50">
        <w:rPr>
          <w:rFonts w:ascii="Arial" w:hAnsi="Arial" w:cs="Arial"/>
          <w:szCs w:val="24"/>
        </w:rPr>
        <w:t>sustavu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hijerarhije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rukovođenja</w:t>
      </w:r>
      <w:proofErr w:type="spellEnd"/>
      <w:r w:rsidR="004B138A" w:rsidRPr="003B7D50">
        <w:rPr>
          <w:rFonts w:ascii="Arial" w:hAnsi="Arial" w:cs="Arial"/>
          <w:szCs w:val="24"/>
        </w:rPr>
        <w:t xml:space="preserve">, </w:t>
      </w:r>
      <w:proofErr w:type="spellStart"/>
      <w:r w:rsidR="004B138A" w:rsidRPr="003B7D50">
        <w:rPr>
          <w:rFonts w:ascii="Arial" w:hAnsi="Arial" w:cs="Arial"/>
          <w:szCs w:val="24"/>
        </w:rPr>
        <w:t>te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dodatak</w:t>
      </w:r>
      <w:proofErr w:type="spellEnd"/>
      <w:r w:rsidR="004B138A" w:rsidRPr="003B7D50">
        <w:rPr>
          <w:rFonts w:ascii="Arial" w:hAnsi="Arial" w:cs="Arial"/>
          <w:szCs w:val="24"/>
        </w:rPr>
        <w:t xml:space="preserve"> za </w:t>
      </w:r>
      <w:proofErr w:type="spellStart"/>
      <w:r w:rsidR="004B138A" w:rsidRPr="003B7D50">
        <w:rPr>
          <w:rFonts w:ascii="Arial" w:hAnsi="Arial" w:cs="Arial"/>
          <w:szCs w:val="24"/>
        </w:rPr>
        <w:t>osobna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zvanja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profesionalnih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vatrogasaca</w:t>
      </w:r>
      <w:proofErr w:type="spellEnd"/>
      <w:r w:rsidR="004B138A" w:rsidRPr="003B7D50">
        <w:rPr>
          <w:rFonts w:ascii="Arial" w:hAnsi="Arial" w:cs="Arial"/>
          <w:szCs w:val="24"/>
        </w:rPr>
        <w:t xml:space="preserve"> u </w:t>
      </w:r>
      <w:proofErr w:type="spellStart"/>
      <w:r w:rsidR="004B138A" w:rsidRPr="003B7D50">
        <w:rPr>
          <w:rFonts w:ascii="Arial" w:hAnsi="Arial" w:cs="Arial"/>
          <w:szCs w:val="24"/>
        </w:rPr>
        <w:t>postotku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kako</w:t>
      </w:r>
      <w:proofErr w:type="spellEnd"/>
      <w:r w:rsidR="004B138A" w:rsidRPr="003B7D50">
        <w:rPr>
          <w:rFonts w:ascii="Arial" w:hAnsi="Arial" w:cs="Arial"/>
          <w:szCs w:val="24"/>
        </w:rPr>
        <w:t xml:space="preserve"> je to </w:t>
      </w:r>
      <w:proofErr w:type="spellStart"/>
      <w:r w:rsidR="004B138A" w:rsidRPr="003B7D50">
        <w:rPr>
          <w:rFonts w:ascii="Arial" w:hAnsi="Arial" w:cs="Arial"/>
          <w:szCs w:val="24"/>
        </w:rPr>
        <w:t>određeno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Uredbom</w:t>
      </w:r>
      <w:proofErr w:type="spellEnd"/>
      <w:r w:rsidR="004B138A" w:rsidRPr="003B7D50">
        <w:rPr>
          <w:rFonts w:ascii="Arial" w:hAnsi="Arial" w:cs="Arial"/>
          <w:szCs w:val="24"/>
        </w:rPr>
        <w:t>.</w:t>
      </w:r>
      <w:r w:rsidR="00456FEE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Ostalim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zaposlenicima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Javne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vatrogasne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postrojbe</w:t>
      </w:r>
      <w:proofErr w:type="spellEnd"/>
      <w:r w:rsidR="004B138A" w:rsidRPr="003B7D50">
        <w:rPr>
          <w:rFonts w:ascii="Arial" w:hAnsi="Arial" w:cs="Arial"/>
          <w:szCs w:val="24"/>
        </w:rPr>
        <w:t xml:space="preserve"> Grada </w:t>
      </w:r>
      <w:proofErr w:type="spellStart"/>
      <w:r w:rsidR="004B138A" w:rsidRPr="003B7D50">
        <w:rPr>
          <w:rFonts w:ascii="Arial" w:hAnsi="Arial" w:cs="Arial"/>
          <w:szCs w:val="24"/>
        </w:rPr>
        <w:t>Zagreba</w:t>
      </w:r>
      <w:proofErr w:type="spellEnd"/>
      <w:r w:rsidR="004B138A" w:rsidRPr="003B7D50">
        <w:rPr>
          <w:rFonts w:ascii="Arial" w:hAnsi="Arial" w:cs="Arial"/>
          <w:szCs w:val="24"/>
        </w:rPr>
        <w:t xml:space="preserve"> koji </w:t>
      </w:r>
      <w:proofErr w:type="spellStart"/>
      <w:r w:rsidR="004B138A" w:rsidRPr="003B7D50">
        <w:rPr>
          <w:rFonts w:ascii="Arial" w:hAnsi="Arial" w:cs="Arial"/>
          <w:szCs w:val="24"/>
        </w:rPr>
        <w:t>rade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na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neoperativnim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radnim</w:t>
      </w:r>
      <w:proofErr w:type="spellEnd"/>
      <w:r w:rsidR="004B138A" w:rsidRPr="003B7D50">
        <w:rPr>
          <w:rFonts w:ascii="Arial" w:hAnsi="Arial" w:cs="Arial"/>
          <w:szCs w:val="24"/>
        </w:rPr>
        <w:t xml:space="preserve"> </w:t>
      </w:r>
      <w:proofErr w:type="spellStart"/>
      <w:r w:rsidR="004B138A" w:rsidRPr="003B7D50">
        <w:rPr>
          <w:rFonts w:ascii="Arial" w:hAnsi="Arial" w:cs="Arial"/>
          <w:szCs w:val="24"/>
        </w:rPr>
        <w:t>mjestima</w:t>
      </w:r>
      <w:proofErr w:type="spellEnd"/>
      <w:r w:rsidR="00B619D5" w:rsidRPr="003B7D50">
        <w:rPr>
          <w:rFonts w:ascii="Arial" w:hAnsi="Arial" w:cs="Arial"/>
          <w:szCs w:val="24"/>
        </w:rPr>
        <w:t xml:space="preserve">, </w:t>
      </w:r>
      <w:proofErr w:type="spellStart"/>
      <w:r w:rsidR="00B619D5" w:rsidRPr="003B7D50">
        <w:rPr>
          <w:rFonts w:ascii="Arial" w:hAnsi="Arial" w:cs="Arial"/>
          <w:szCs w:val="24"/>
        </w:rPr>
        <w:t>uvećava</w:t>
      </w:r>
      <w:proofErr w:type="spellEnd"/>
      <w:r w:rsidR="00B619D5" w:rsidRPr="003B7D50">
        <w:rPr>
          <w:rFonts w:ascii="Arial" w:hAnsi="Arial" w:cs="Arial"/>
          <w:szCs w:val="24"/>
        </w:rPr>
        <w:t xml:space="preserve"> se </w:t>
      </w:r>
      <w:proofErr w:type="spellStart"/>
      <w:r w:rsidR="00B619D5" w:rsidRPr="003B7D50">
        <w:rPr>
          <w:rFonts w:ascii="Arial" w:hAnsi="Arial" w:cs="Arial"/>
          <w:szCs w:val="24"/>
        </w:rPr>
        <w:t>koeficjent</w:t>
      </w:r>
      <w:proofErr w:type="spellEnd"/>
      <w:r w:rsidR="00B619D5" w:rsidRPr="003B7D50">
        <w:rPr>
          <w:rFonts w:ascii="Arial" w:hAnsi="Arial" w:cs="Arial"/>
          <w:szCs w:val="24"/>
        </w:rPr>
        <w:t xml:space="preserve"> </w:t>
      </w:r>
      <w:proofErr w:type="spellStart"/>
      <w:r w:rsidR="00B619D5" w:rsidRPr="003B7D50">
        <w:rPr>
          <w:rFonts w:ascii="Arial" w:hAnsi="Arial" w:cs="Arial"/>
          <w:szCs w:val="24"/>
        </w:rPr>
        <w:t>poslova</w:t>
      </w:r>
      <w:proofErr w:type="spellEnd"/>
      <w:r w:rsidR="00B619D5" w:rsidRPr="003B7D50">
        <w:rPr>
          <w:rFonts w:ascii="Arial" w:hAnsi="Arial" w:cs="Arial"/>
          <w:szCs w:val="24"/>
        </w:rPr>
        <w:t xml:space="preserve"> </w:t>
      </w:r>
      <w:proofErr w:type="spellStart"/>
      <w:r w:rsidR="00B619D5" w:rsidRPr="003B7D50">
        <w:rPr>
          <w:rFonts w:ascii="Arial" w:hAnsi="Arial" w:cs="Arial"/>
          <w:szCs w:val="24"/>
        </w:rPr>
        <w:t>radnih</w:t>
      </w:r>
      <w:proofErr w:type="spellEnd"/>
      <w:r w:rsidR="00B619D5" w:rsidRPr="003B7D50">
        <w:rPr>
          <w:rFonts w:ascii="Arial" w:hAnsi="Arial" w:cs="Arial"/>
          <w:szCs w:val="24"/>
        </w:rPr>
        <w:t xml:space="preserve"> </w:t>
      </w:r>
      <w:proofErr w:type="spellStart"/>
      <w:r w:rsidR="00B619D5" w:rsidRPr="003B7D50">
        <w:rPr>
          <w:rFonts w:ascii="Arial" w:hAnsi="Arial" w:cs="Arial"/>
          <w:szCs w:val="24"/>
        </w:rPr>
        <w:t>mjesta</w:t>
      </w:r>
      <w:proofErr w:type="spellEnd"/>
      <w:r w:rsidR="00B619D5" w:rsidRPr="003B7D50">
        <w:rPr>
          <w:rFonts w:ascii="Arial" w:hAnsi="Arial" w:cs="Arial"/>
          <w:szCs w:val="24"/>
        </w:rPr>
        <w:t xml:space="preserve"> u </w:t>
      </w:r>
      <w:proofErr w:type="spellStart"/>
      <w:r w:rsidR="00B619D5" w:rsidRPr="003B7D50">
        <w:rPr>
          <w:rFonts w:ascii="Arial" w:hAnsi="Arial" w:cs="Arial"/>
          <w:szCs w:val="24"/>
        </w:rPr>
        <w:t>visini</w:t>
      </w:r>
      <w:proofErr w:type="spellEnd"/>
      <w:r w:rsidR="00B619D5" w:rsidRPr="003B7D50">
        <w:rPr>
          <w:rFonts w:ascii="Arial" w:hAnsi="Arial" w:cs="Arial"/>
          <w:szCs w:val="24"/>
        </w:rPr>
        <w:t xml:space="preserve"> od 20%.</w:t>
      </w:r>
    </w:p>
    <w:p w14:paraId="6CBDA57D" w14:textId="5EC52196" w:rsidR="00B619D5" w:rsidRDefault="00B619D5" w:rsidP="00E31A1B">
      <w:pPr>
        <w:spacing w:after="0"/>
        <w:rPr>
          <w:rFonts w:ascii="Arial" w:hAnsi="Arial" w:cs="Arial"/>
          <w:szCs w:val="24"/>
        </w:rPr>
      </w:pPr>
      <w:proofErr w:type="spellStart"/>
      <w:r w:rsidRPr="003B7D50">
        <w:rPr>
          <w:rFonts w:ascii="Arial" w:hAnsi="Arial" w:cs="Arial"/>
          <w:szCs w:val="24"/>
        </w:rPr>
        <w:t>Temeljem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navedenog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povećanja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iznos</w:t>
      </w:r>
      <w:proofErr w:type="spellEnd"/>
      <w:r w:rsidRPr="003B7D50">
        <w:rPr>
          <w:rFonts w:ascii="Arial" w:hAnsi="Arial" w:cs="Arial"/>
          <w:szCs w:val="24"/>
        </w:rPr>
        <w:t xml:space="preserve"> koji </w:t>
      </w:r>
      <w:proofErr w:type="spellStart"/>
      <w:r w:rsidRPr="003B7D50">
        <w:rPr>
          <w:rFonts w:ascii="Arial" w:hAnsi="Arial" w:cs="Arial"/>
          <w:szCs w:val="24"/>
        </w:rPr>
        <w:t>nam</w:t>
      </w:r>
      <w:proofErr w:type="spellEnd"/>
      <w:r w:rsidRPr="003B7D50">
        <w:rPr>
          <w:rFonts w:ascii="Arial" w:hAnsi="Arial" w:cs="Arial"/>
          <w:szCs w:val="24"/>
        </w:rPr>
        <w:t xml:space="preserve"> je </w:t>
      </w:r>
      <w:proofErr w:type="spellStart"/>
      <w:r w:rsidRPr="003B7D50">
        <w:rPr>
          <w:rFonts w:ascii="Arial" w:hAnsi="Arial" w:cs="Arial"/>
          <w:szCs w:val="24"/>
        </w:rPr>
        <w:t>potreban</w:t>
      </w:r>
      <w:proofErr w:type="spellEnd"/>
      <w:r w:rsidRPr="003B7D50">
        <w:rPr>
          <w:rFonts w:ascii="Arial" w:hAnsi="Arial" w:cs="Arial"/>
          <w:szCs w:val="24"/>
        </w:rPr>
        <w:t xml:space="preserve"> da bi </w:t>
      </w:r>
      <w:proofErr w:type="spellStart"/>
      <w:r w:rsidRPr="003B7D50">
        <w:rPr>
          <w:rFonts w:ascii="Arial" w:hAnsi="Arial" w:cs="Arial"/>
          <w:szCs w:val="24"/>
        </w:rPr>
        <w:t>poštivali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sva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prava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radnika</w:t>
      </w:r>
      <w:proofErr w:type="spellEnd"/>
      <w:r w:rsidRPr="003B7D50">
        <w:rPr>
          <w:rFonts w:ascii="Arial" w:hAnsi="Arial" w:cs="Arial"/>
          <w:szCs w:val="24"/>
        </w:rPr>
        <w:t xml:space="preserve">, </w:t>
      </w:r>
      <w:proofErr w:type="spellStart"/>
      <w:r w:rsidRPr="003B7D50">
        <w:rPr>
          <w:rFonts w:ascii="Arial" w:hAnsi="Arial" w:cs="Arial"/>
          <w:szCs w:val="24"/>
        </w:rPr>
        <w:t>također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proizašla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iz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Kolektivnog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ugovora</w:t>
      </w:r>
      <w:proofErr w:type="spellEnd"/>
      <w:r w:rsidR="0027065C">
        <w:rPr>
          <w:rFonts w:ascii="Arial" w:hAnsi="Arial" w:cs="Arial"/>
          <w:szCs w:val="24"/>
        </w:rPr>
        <w:t xml:space="preserve"> </w:t>
      </w:r>
      <w:r w:rsidR="00C36CC5">
        <w:rPr>
          <w:rFonts w:ascii="Arial" w:hAnsi="Arial" w:cs="Arial"/>
          <w:szCs w:val="24"/>
        </w:rPr>
        <w:t>je 2.060.000,00</w:t>
      </w:r>
      <w:r w:rsidRPr="003B7D50">
        <w:rPr>
          <w:rFonts w:ascii="Arial" w:hAnsi="Arial" w:cs="Arial"/>
          <w:b/>
          <w:bCs/>
          <w:szCs w:val="24"/>
        </w:rPr>
        <w:t xml:space="preserve"> €</w:t>
      </w:r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te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r w:rsidR="00C36CC5">
        <w:rPr>
          <w:rFonts w:ascii="Arial" w:hAnsi="Arial" w:cs="Arial"/>
          <w:szCs w:val="24"/>
        </w:rPr>
        <w:t>je</w:t>
      </w:r>
      <w:r w:rsidR="004D335E">
        <w:rPr>
          <w:rFonts w:ascii="Arial" w:hAnsi="Arial" w:cs="Arial"/>
          <w:szCs w:val="24"/>
        </w:rPr>
        <w:t xml:space="preserve"> </w:t>
      </w:r>
      <w:proofErr w:type="spellStart"/>
      <w:r w:rsidR="004D335E">
        <w:rPr>
          <w:rFonts w:ascii="Arial" w:hAnsi="Arial" w:cs="Arial"/>
          <w:szCs w:val="24"/>
        </w:rPr>
        <w:t>novi</w:t>
      </w:r>
      <w:proofErr w:type="spellEnd"/>
      <w:r w:rsidR="004D335E">
        <w:rPr>
          <w:rFonts w:ascii="Arial" w:hAnsi="Arial" w:cs="Arial"/>
          <w:szCs w:val="24"/>
        </w:rPr>
        <w:t>,</w:t>
      </w:r>
      <w:r w:rsidR="00C36CC5">
        <w:rPr>
          <w:rFonts w:ascii="Arial" w:hAnsi="Arial" w:cs="Arial"/>
          <w:szCs w:val="24"/>
        </w:rPr>
        <w:t xml:space="preserve"> </w:t>
      </w:r>
      <w:proofErr w:type="spellStart"/>
      <w:r w:rsidR="00C36CC5">
        <w:rPr>
          <w:rFonts w:ascii="Arial" w:hAnsi="Arial" w:cs="Arial"/>
          <w:szCs w:val="24"/>
        </w:rPr>
        <w:t>predloženi</w:t>
      </w:r>
      <w:proofErr w:type="spellEnd"/>
      <w:r w:rsidR="00C36CC5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iznos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pozicije</w:t>
      </w:r>
      <w:proofErr w:type="spellEnd"/>
      <w:r w:rsidRPr="003B7D50">
        <w:rPr>
          <w:rFonts w:ascii="Arial" w:hAnsi="Arial" w:cs="Arial"/>
          <w:szCs w:val="24"/>
        </w:rPr>
        <w:t xml:space="preserve"> 3111</w:t>
      </w:r>
      <w:r w:rsidR="00C36CC5">
        <w:rPr>
          <w:rFonts w:ascii="Arial" w:hAnsi="Arial" w:cs="Arial"/>
          <w:szCs w:val="24"/>
        </w:rPr>
        <w:t xml:space="preserve">, </w:t>
      </w:r>
      <w:r w:rsidR="00C36CC5" w:rsidRPr="00CA054B">
        <w:rPr>
          <w:rFonts w:ascii="Arial" w:hAnsi="Arial" w:cs="Arial"/>
          <w:b/>
          <w:bCs/>
          <w:szCs w:val="24"/>
        </w:rPr>
        <w:t>8.038</w:t>
      </w:r>
      <w:r w:rsidRPr="00CA054B">
        <w:rPr>
          <w:rFonts w:ascii="Arial" w:hAnsi="Arial" w:cs="Arial"/>
          <w:b/>
          <w:bCs/>
          <w:szCs w:val="24"/>
        </w:rPr>
        <w:t>.800,00 €.</w:t>
      </w:r>
    </w:p>
    <w:p w14:paraId="16625CD3" w14:textId="3DA9FAA3" w:rsidR="00C36CC5" w:rsidRDefault="00C36CC5" w:rsidP="00E31A1B">
      <w:pPr>
        <w:spacing w:after="0"/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szCs w:val="24"/>
        </w:rPr>
        <w:t>Prijedlog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povećanja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pozicije</w:t>
      </w:r>
      <w:proofErr w:type="spellEnd"/>
      <w:r>
        <w:rPr>
          <w:rFonts w:ascii="Arial" w:hAnsi="Arial" w:cs="Arial"/>
          <w:szCs w:val="24"/>
        </w:rPr>
        <w:t xml:space="preserve"> 3114 </w:t>
      </w:r>
      <w:proofErr w:type="spellStart"/>
      <w:r>
        <w:rPr>
          <w:rFonts w:ascii="Arial" w:hAnsi="Arial" w:cs="Arial"/>
          <w:szCs w:val="24"/>
        </w:rPr>
        <w:t>Plaće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posebne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uvijete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iznosi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C36CC5">
        <w:rPr>
          <w:rFonts w:ascii="Arial" w:hAnsi="Arial" w:cs="Arial"/>
          <w:b/>
          <w:bCs/>
          <w:szCs w:val="24"/>
        </w:rPr>
        <w:t xml:space="preserve">180.000,00 € </w:t>
      </w:r>
      <w:r w:rsidRPr="00C36CC5">
        <w:rPr>
          <w:rFonts w:ascii="Arial" w:hAnsi="Arial" w:cs="Arial"/>
          <w:szCs w:val="24"/>
        </w:rPr>
        <w:t xml:space="preserve">a </w:t>
      </w:r>
      <w:proofErr w:type="spellStart"/>
      <w:r w:rsidRPr="00C36CC5">
        <w:rPr>
          <w:rFonts w:ascii="Arial" w:hAnsi="Arial" w:cs="Arial"/>
          <w:szCs w:val="24"/>
        </w:rPr>
        <w:t>pozicije</w:t>
      </w:r>
      <w:proofErr w:type="spellEnd"/>
      <w:r w:rsidRPr="00C36CC5">
        <w:rPr>
          <w:rFonts w:ascii="Arial" w:hAnsi="Arial" w:cs="Arial"/>
          <w:szCs w:val="24"/>
        </w:rPr>
        <w:t xml:space="preserve"> 3121 </w:t>
      </w:r>
      <w:proofErr w:type="spellStart"/>
      <w:r w:rsidRPr="00C36CC5">
        <w:rPr>
          <w:rFonts w:ascii="Arial" w:hAnsi="Arial" w:cs="Arial"/>
          <w:szCs w:val="24"/>
        </w:rPr>
        <w:t>Ostali</w:t>
      </w:r>
      <w:proofErr w:type="spellEnd"/>
      <w:r w:rsidRPr="00C36CC5">
        <w:rPr>
          <w:rFonts w:ascii="Arial" w:hAnsi="Arial" w:cs="Arial"/>
          <w:szCs w:val="24"/>
        </w:rPr>
        <w:t xml:space="preserve"> </w:t>
      </w:r>
      <w:proofErr w:type="spellStart"/>
      <w:r w:rsidRPr="00C36CC5">
        <w:rPr>
          <w:rFonts w:ascii="Arial" w:hAnsi="Arial" w:cs="Arial"/>
          <w:szCs w:val="24"/>
        </w:rPr>
        <w:t>rashodi</w:t>
      </w:r>
      <w:proofErr w:type="spellEnd"/>
      <w:r w:rsidRPr="00C36CC5">
        <w:rPr>
          <w:rFonts w:ascii="Arial" w:hAnsi="Arial" w:cs="Arial"/>
          <w:szCs w:val="24"/>
        </w:rPr>
        <w:t xml:space="preserve"> za </w:t>
      </w:r>
      <w:proofErr w:type="spellStart"/>
      <w:r w:rsidRPr="00C36CC5">
        <w:rPr>
          <w:rFonts w:ascii="Arial" w:hAnsi="Arial" w:cs="Arial"/>
          <w:szCs w:val="24"/>
        </w:rPr>
        <w:t>zaposlene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C36CC5">
        <w:rPr>
          <w:rFonts w:ascii="Arial" w:hAnsi="Arial" w:cs="Arial"/>
          <w:szCs w:val="24"/>
        </w:rPr>
        <w:t>iznosi</w:t>
      </w:r>
      <w:proofErr w:type="spellEnd"/>
      <w:r>
        <w:rPr>
          <w:rFonts w:ascii="Arial" w:hAnsi="Arial" w:cs="Arial"/>
          <w:b/>
          <w:bCs/>
          <w:szCs w:val="24"/>
        </w:rPr>
        <w:t xml:space="preserve"> 220.000,00 €.</w:t>
      </w:r>
    </w:p>
    <w:p w14:paraId="6B6D9F50" w14:textId="77777777" w:rsidR="00C36CC5" w:rsidRPr="00C36CC5" w:rsidRDefault="00C36CC5" w:rsidP="00E31A1B">
      <w:pPr>
        <w:spacing w:after="0"/>
        <w:rPr>
          <w:rFonts w:ascii="Arial" w:hAnsi="Arial" w:cs="Arial"/>
          <w:b/>
          <w:bCs/>
          <w:szCs w:val="24"/>
        </w:rPr>
      </w:pPr>
    </w:p>
    <w:p w14:paraId="02E7DC8E" w14:textId="4939FCA4" w:rsidR="00B619D5" w:rsidRPr="003B7D50" w:rsidRDefault="00B619D5" w:rsidP="00E31A1B">
      <w:pPr>
        <w:spacing w:after="0"/>
        <w:rPr>
          <w:rFonts w:ascii="Arial" w:hAnsi="Arial" w:cs="Arial"/>
          <w:szCs w:val="24"/>
        </w:rPr>
      </w:pPr>
      <w:proofErr w:type="spellStart"/>
      <w:r w:rsidRPr="003B7D50">
        <w:rPr>
          <w:rFonts w:ascii="Arial" w:hAnsi="Arial" w:cs="Arial"/>
          <w:szCs w:val="24"/>
        </w:rPr>
        <w:t>Pozicije</w:t>
      </w:r>
      <w:proofErr w:type="spellEnd"/>
      <w:r w:rsidRPr="003B7D50">
        <w:rPr>
          <w:rFonts w:ascii="Arial" w:hAnsi="Arial" w:cs="Arial"/>
          <w:szCs w:val="24"/>
        </w:rPr>
        <w:t xml:space="preserve"> 3131 </w:t>
      </w:r>
      <w:proofErr w:type="spellStart"/>
      <w:r w:rsidRPr="003B7D50">
        <w:rPr>
          <w:rFonts w:ascii="Arial" w:hAnsi="Arial" w:cs="Arial"/>
          <w:szCs w:val="24"/>
        </w:rPr>
        <w:t>i</w:t>
      </w:r>
      <w:proofErr w:type="spellEnd"/>
      <w:r w:rsidRPr="003B7D50">
        <w:rPr>
          <w:rFonts w:ascii="Arial" w:hAnsi="Arial" w:cs="Arial"/>
          <w:szCs w:val="24"/>
        </w:rPr>
        <w:t xml:space="preserve"> 3132 </w:t>
      </w:r>
      <w:proofErr w:type="spellStart"/>
      <w:r w:rsidRPr="003B7D50">
        <w:rPr>
          <w:rFonts w:ascii="Arial" w:hAnsi="Arial" w:cs="Arial"/>
          <w:szCs w:val="24"/>
        </w:rPr>
        <w:t>Doprinosi</w:t>
      </w:r>
      <w:proofErr w:type="spellEnd"/>
      <w:r w:rsidRPr="003B7D50">
        <w:rPr>
          <w:rFonts w:ascii="Arial" w:hAnsi="Arial" w:cs="Arial"/>
          <w:szCs w:val="24"/>
        </w:rPr>
        <w:t xml:space="preserve"> za </w:t>
      </w:r>
      <w:proofErr w:type="spellStart"/>
      <w:r w:rsidRPr="003B7D50">
        <w:rPr>
          <w:rFonts w:ascii="Arial" w:hAnsi="Arial" w:cs="Arial"/>
          <w:szCs w:val="24"/>
        </w:rPr>
        <w:t>Mirovinsko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="0027065C">
        <w:rPr>
          <w:rFonts w:ascii="Arial" w:hAnsi="Arial" w:cs="Arial"/>
          <w:szCs w:val="24"/>
        </w:rPr>
        <w:t>i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Zdravstveno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osiguranje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uvećani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su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temeljem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istog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obrazloženja</w:t>
      </w:r>
      <w:proofErr w:type="spellEnd"/>
      <w:r w:rsidRPr="003B7D50">
        <w:rPr>
          <w:rFonts w:ascii="Arial" w:hAnsi="Arial" w:cs="Arial"/>
          <w:szCs w:val="24"/>
        </w:rPr>
        <w:t xml:space="preserve"> o </w:t>
      </w:r>
      <w:proofErr w:type="spellStart"/>
      <w:r w:rsidRPr="003B7D50">
        <w:rPr>
          <w:rFonts w:ascii="Arial" w:hAnsi="Arial" w:cs="Arial"/>
          <w:szCs w:val="24"/>
        </w:rPr>
        <w:t>povećanju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koeficjenta</w:t>
      </w:r>
      <w:proofErr w:type="spellEnd"/>
      <w:r w:rsidRPr="003B7D50">
        <w:rPr>
          <w:rFonts w:ascii="Arial" w:hAnsi="Arial" w:cs="Arial"/>
          <w:szCs w:val="24"/>
        </w:rPr>
        <w:t>.</w:t>
      </w:r>
    </w:p>
    <w:p w14:paraId="60DF566E" w14:textId="2A1DA1EF" w:rsidR="00B619D5" w:rsidRPr="00CA054B" w:rsidRDefault="00B619D5" w:rsidP="00E31A1B">
      <w:pPr>
        <w:spacing w:after="0"/>
        <w:rPr>
          <w:rFonts w:ascii="Arial" w:hAnsi="Arial" w:cs="Arial"/>
          <w:b/>
          <w:bCs/>
          <w:szCs w:val="24"/>
        </w:rPr>
      </w:pPr>
      <w:proofErr w:type="spellStart"/>
      <w:r w:rsidRPr="003B7D50">
        <w:rPr>
          <w:rFonts w:ascii="Arial" w:hAnsi="Arial" w:cs="Arial"/>
          <w:szCs w:val="24"/>
        </w:rPr>
        <w:t>Pozicija</w:t>
      </w:r>
      <w:proofErr w:type="spellEnd"/>
      <w:r w:rsidRPr="003B7D50">
        <w:rPr>
          <w:rFonts w:ascii="Arial" w:hAnsi="Arial" w:cs="Arial"/>
          <w:szCs w:val="24"/>
        </w:rPr>
        <w:t xml:space="preserve"> 3131 </w:t>
      </w:r>
      <w:proofErr w:type="spellStart"/>
      <w:r w:rsidRPr="003B7D50">
        <w:rPr>
          <w:rFonts w:ascii="Arial" w:hAnsi="Arial" w:cs="Arial"/>
          <w:szCs w:val="24"/>
        </w:rPr>
        <w:t>Doprinosi</w:t>
      </w:r>
      <w:proofErr w:type="spellEnd"/>
      <w:r w:rsidRPr="003B7D50">
        <w:rPr>
          <w:rFonts w:ascii="Arial" w:hAnsi="Arial" w:cs="Arial"/>
          <w:szCs w:val="24"/>
        </w:rPr>
        <w:t xml:space="preserve"> za </w:t>
      </w:r>
      <w:proofErr w:type="spellStart"/>
      <w:r w:rsidRPr="003B7D50">
        <w:rPr>
          <w:rFonts w:ascii="Arial" w:hAnsi="Arial" w:cs="Arial"/>
          <w:szCs w:val="24"/>
        </w:rPr>
        <w:t>mirovnsko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osiguranje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uvećavaju</w:t>
      </w:r>
      <w:proofErr w:type="spellEnd"/>
      <w:r w:rsidRPr="003B7D50">
        <w:rPr>
          <w:rFonts w:ascii="Arial" w:hAnsi="Arial" w:cs="Arial"/>
          <w:szCs w:val="24"/>
        </w:rPr>
        <w:t xml:space="preserve"> se za </w:t>
      </w:r>
      <w:r w:rsidR="00C36CC5">
        <w:rPr>
          <w:rFonts w:ascii="Arial" w:hAnsi="Arial" w:cs="Arial"/>
          <w:b/>
          <w:bCs/>
          <w:szCs w:val="24"/>
        </w:rPr>
        <w:t>260.000,00 €</w:t>
      </w:r>
      <w:r w:rsidRPr="003B7D50">
        <w:rPr>
          <w:rFonts w:ascii="Arial" w:hAnsi="Arial" w:cs="Arial"/>
          <w:szCs w:val="24"/>
        </w:rPr>
        <w:t xml:space="preserve"> </w:t>
      </w:r>
      <w:proofErr w:type="spellStart"/>
      <w:r w:rsidR="000E5308">
        <w:rPr>
          <w:rFonts w:ascii="Arial" w:hAnsi="Arial" w:cs="Arial"/>
          <w:szCs w:val="24"/>
        </w:rPr>
        <w:t>i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sada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iznose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r w:rsidR="00C36CC5" w:rsidRPr="00CA054B">
        <w:rPr>
          <w:rFonts w:ascii="Arial" w:hAnsi="Arial" w:cs="Arial"/>
          <w:b/>
          <w:bCs/>
          <w:szCs w:val="24"/>
        </w:rPr>
        <w:t>753</w:t>
      </w:r>
      <w:r w:rsidRPr="00CA054B">
        <w:rPr>
          <w:rFonts w:ascii="Arial" w:hAnsi="Arial" w:cs="Arial"/>
          <w:b/>
          <w:bCs/>
          <w:szCs w:val="24"/>
        </w:rPr>
        <w:t>.200,00</w:t>
      </w:r>
      <w:r w:rsidR="00C36CC5" w:rsidRPr="00CA054B">
        <w:rPr>
          <w:rFonts w:ascii="Arial" w:hAnsi="Arial" w:cs="Arial"/>
          <w:b/>
          <w:bCs/>
          <w:szCs w:val="24"/>
        </w:rPr>
        <w:t xml:space="preserve"> </w:t>
      </w:r>
      <w:r w:rsidRPr="00CA054B">
        <w:rPr>
          <w:rFonts w:ascii="Arial" w:hAnsi="Arial" w:cs="Arial"/>
          <w:b/>
          <w:bCs/>
          <w:szCs w:val="24"/>
        </w:rPr>
        <w:t>€</w:t>
      </w:r>
      <w:r w:rsidR="000E5308">
        <w:rPr>
          <w:rFonts w:ascii="Arial" w:hAnsi="Arial" w:cs="Arial"/>
          <w:b/>
          <w:bCs/>
          <w:szCs w:val="24"/>
        </w:rPr>
        <w:t>,</w:t>
      </w:r>
      <w:r w:rsidRPr="003B7D50">
        <w:rPr>
          <w:rFonts w:ascii="Arial" w:hAnsi="Arial" w:cs="Arial"/>
          <w:szCs w:val="24"/>
        </w:rPr>
        <w:t xml:space="preserve"> a </w:t>
      </w:r>
      <w:proofErr w:type="spellStart"/>
      <w:r w:rsidRPr="003B7D50">
        <w:rPr>
          <w:rFonts w:ascii="Arial" w:hAnsi="Arial" w:cs="Arial"/>
          <w:szCs w:val="24"/>
        </w:rPr>
        <w:t>pozicija</w:t>
      </w:r>
      <w:proofErr w:type="spellEnd"/>
      <w:r w:rsidRPr="003B7D50">
        <w:rPr>
          <w:rFonts w:ascii="Arial" w:hAnsi="Arial" w:cs="Arial"/>
          <w:szCs w:val="24"/>
        </w:rPr>
        <w:t xml:space="preserve"> 3132 </w:t>
      </w:r>
      <w:proofErr w:type="spellStart"/>
      <w:r w:rsidRPr="003B7D50">
        <w:rPr>
          <w:rFonts w:ascii="Arial" w:hAnsi="Arial" w:cs="Arial"/>
          <w:szCs w:val="24"/>
        </w:rPr>
        <w:t>Doprinosi</w:t>
      </w:r>
      <w:proofErr w:type="spellEnd"/>
      <w:r w:rsidRPr="003B7D50">
        <w:rPr>
          <w:rFonts w:ascii="Arial" w:hAnsi="Arial" w:cs="Arial"/>
          <w:szCs w:val="24"/>
        </w:rPr>
        <w:t xml:space="preserve"> za </w:t>
      </w:r>
      <w:proofErr w:type="spellStart"/>
      <w:r w:rsidRPr="003B7D50">
        <w:rPr>
          <w:rFonts w:ascii="Arial" w:hAnsi="Arial" w:cs="Arial"/>
          <w:szCs w:val="24"/>
        </w:rPr>
        <w:t>zdravstveno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osiguranje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="003350DD" w:rsidRPr="003B7D50">
        <w:rPr>
          <w:rFonts w:ascii="Arial" w:hAnsi="Arial" w:cs="Arial"/>
          <w:szCs w:val="24"/>
        </w:rPr>
        <w:t>uvećavaju</w:t>
      </w:r>
      <w:proofErr w:type="spellEnd"/>
      <w:r w:rsidR="003350DD" w:rsidRPr="003B7D50">
        <w:rPr>
          <w:rFonts w:ascii="Arial" w:hAnsi="Arial" w:cs="Arial"/>
          <w:szCs w:val="24"/>
        </w:rPr>
        <w:t xml:space="preserve"> se za </w:t>
      </w:r>
      <w:r w:rsidR="00C36CC5">
        <w:rPr>
          <w:rFonts w:ascii="Arial" w:hAnsi="Arial" w:cs="Arial"/>
          <w:b/>
          <w:bCs/>
          <w:szCs w:val="24"/>
        </w:rPr>
        <w:t>380.000,00 €</w:t>
      </w:r>
      <w:r w:rsidR="003350DD" w:rsidRPr="003B7D50">
        <w:rPr>
          <w:rFonts w:ascii="Arial" w:hAnsi="Arial" w:cs="Arial"/>
          <w:szCs w:val="24"/>
        </w:rPr>
        <w:t xml:space="preserve"> </w:t>
      </w:r>
      <w:proofErr w:type="spellStart"/>
      <w:r w:rsidR="003350DD" w:rsidRPr="003B7D50">
        <w:rPr>
          <w:rFonts w:ascii="Arial" w:hAnsi="Arial" w:cs="Arial"/>
          <w:szCs w:val="24"/>
        </w:rPr>
        <w:t>te</w:t>
      </w:r>
      <w:proofErr w:type="spellEnd"/>
      <w:r w:rsidR="003350DD" w:rsidRPr="003B7D50">
        <w:rPr>
          <w:rFonts w:ascii="Arial" w:hAnsi="Arial" w:cs="Arial"/>
          <w:szCs w:val="24"/>
        </w:rPr>
        <w:t xml:space="preserve"> </w:t>
      </w:r>
      <w:proofErr w:type="spellStart"/>
      <w:r w:rsidR="003350DD" w:rsidRPr="003B7D50">
        <w:rPr>
          <w:rFonts w:ascii="Arial" w:hAnsi="Arial" w:cs="Arial"/>
          <w:szCs w:val="24"/>
        </w:rPr>
        <w:t>sada</w:t>
      </w:r>
      <w:proofErr w:type="spellEnd"/>
      <w:r w:rsidR="003350DD" w:rsidRPr="003B7D50">
        <w:rPr>
          <w:rFonts w:ascii="Arial" w:hAnsi="Arial" w:cs="Arial"/>
          <w:szCs w:val="24"/>
        </w:rPr>
        <w:t xml:space="preserve"> </w:t>
      </w:r>
      <w:proofErr w:type="spellStart"/>
      <w:r w:rsidR="003350DD" w:rsidRPr="003B7D50">
        <w:rPr>
          <w:rFonts w:ascii="Arial" w:hAnsi="Arial" w:cs="Arial"/>
          <w:szCs w:val="24"/>
        </w:rPr>
        <w:t>prijedlog</w:t>
      </w:r>
      <w:proofErr w:type="spellEnd"/>
      <w:r w:rsidR="003350DD" w:rsidRPr="003B7D50">
        <w:rPr>
          <w:rFonts w:ascii="Arial" w:hAnsi="Arial" w:cs="Arial"/>
          <w:szCs w:val="24"/>
        </w:rPr>
        <w:t xml:space="preserve"> </w:t>
      </w:r>
      <w:proofErr w:type="spellStart"/>
      <w:r w:rsidR="003350DD" w:rsidRPr="003B7D50">
        <w:rPr>
          <w:rFonts w:ascii="Arial" w:hAnsi="Arial" w:cs="Arial"/>
          <w:szCs w:val="24"/>
        </w:rPr>
        <w:t>iznosi</w:t>
      </w:r>
      <w:proofErr w:type="spellEnd"/>
      <w:r w:rsidR="003350DD" w:rsidRPr="003B7D50">
        <w:rPr>
          <w:rFonts w:ascii="Arial" w:hAnsi="Arial" w:cs="Arial"/>
          <w:szCs w:val="24"/>
        </w:rPr>
        <w:t xml:space="preserve"> </w:t>
      </w:r>
      <w:r w:rsidR="003350DD" w:rsidRPr="00CA054B">
        <w:rPr>
          <w:rFonts w:ascii="Arial" w:hAnsi="Arial" w:cs="Arial"/>
          <w:b/>
          <w:bCs/>
          <w:szCs w:val="24"/>
        </w:rPr>
        <w:t>1.</w:t>
      </w:r>
      <w:r w:rsidR="00C36CC5" w:rsidRPr="00CA054B">
        <w:rPr>
          <w:rFonts w:ascii="Arial" w:hAnsi="Arial" w:cs="Arial"/>
          <w:b/>
          <w:bCs/>
          <w:szCs w:val="24"/>
        </w:rPr>
        <w:t>3</w:t>
      </w:r>
      <w:r w:rsidR="003350DD" w:rsidRPr="00CA054B">
        <w:rPr>
          <w:rFonts w:ascii="Arial" w:hAnsi="Arial" w:cs="Arial"/>
          <w:b/>
          <w:bCs/>
          <w:szCs w:val="24"/>
        </w:rPr>
        <w:t>29.800,00€.</w:t>
      </w:r>
    </w:p>
    <w:p w14:paraId="515A806B" w14:textId="77777777" w:rsidR="003350DD" w:rsidRPr="003B7D50" w:rsidRDefault="003350DD" w:rsidP="00E31A1B">
      <w:pPr>
        <w:spacing w:after="0"/>
        <w:rPr>
          <w:rFonts w:ascii="Arial" w:hAnsi="Arial" w:cs="Arial"/>
          <w:szCs w:val="24"/>
        </w:rPr>
      </w:pPr>
    </w:p>
    <w:p w14:paraId="7EF88183" w14:textId="18DCAAD5" w:rsidR="00935B3E" w:rsidRPr="003B7D50" w:rsidRDefault="007945A0" w:rsidP="00E31A1B">
      <w:pPr>
        <w:spacing w:after="0"/>
        <w:rPr>
          <w:rFonts w:ascii="Arial" w:hAnsi="Arial" w:cs="Arial"/>
          <w:szCs w:val="24"/>
        </w:rPr>
      </w:pPr>
      <w:proofErr w:type="spellStart"/>
      <w:r w:rsidRPr="003B7D50">
        <w:rPr>
          <w:rFonts w:ascii="Arial" w:hAnsi="Arial" w:cs="Arial"/>
          <w:szCs w:val="24"/>
        </w:rPr>
        <w:t>Usvojeni</w:t>
      </w:r>
      <w:proofErr w:type="spellEnd"/>
      <w:r w:rsidRPr="003B7D50">
        <w:rPr>
          <w:rFonts w:ascii="Arial" w:hAnsi="Arial" w:cs="Arial"/>
          <w:szCs w:val="24"/>
        </w:rPr>
        <w:t xml:space="preserve"> plan za 202</w:t>
      </w:r>
      <w:r w:rsidR="003350DD" w:rsidRPr="003B7D50">
        <w:rPr>
          <w:rFonts w:ascii="Arial" w:hAnsi="Arial" w:cs="Arial"/>
          <w:szCs w:val="24"/>
        </w:rPr>
        <w:t>4</w:t>
      </w:r>
      <w:r w:rsidRPr="003B7D5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3B7D50">
        <w:rPr>
          <w:rFonts w:ascii="Arial" w:hAnsi="Arial" w:cs="Arial"/>
          <w:szCs w:val="24"/>
        </w:rPr>
        <w:t>godinu</w:t>
      </w:r>
      <w:proofErr w:type="spellEnd"/>
      <w:r w:rsidR="001D4536" w:rsidRPr="003B7D50">
        <w:rPr>
          <w:rFonts w:ascii="Arial" w:hAnsi="Arial" w:cs="Arial"/>
          <w:szCs w:val="24"/>
        </w:rPr>
        <w:t xml:space="preserve"> </w:t>
      </w:r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iznosi</w:t>
      </w:r>
      <w:proofErr w:type="spellEnd"/>
      <w:proofErr w:type="gramEnd"/>
      <w:r w:rsidRPr="003B7D50">
        <w:rPr>
          <w:rFonts w:ascii="Arial" w:hAnsi="Arial" w:cs="Arial"/>
          <w:szCs w:val="24"/>
        </w:rPr>
        <w:t xml:space="preserve"> </w:t>
      </w:r>
      <w:r w:rsidR="003350DD" w:rsidRPr="003B7D50">
        <w:rPr>
          <w:rFonts w:ascii="Arial" w:hAnsi="Arial" w:cs="Arial"/>
          <w:szCs w:val="24"/>
        </w:rPr>
        <w:t>18.237.860,00</w:t>
      </w:r>
      <w:r w:rsidRPr="003B7D50">
        <w:rPr>
          <w:rFonts w:ascii="Arial" w:hAnsi="Arial" w:cs="Arial"/>
          <w:szCs w:val="24"/>
        </w:rPr>
        <w:t xml:space="preserve"> </w:t>
      </w:r>
      <w:r w:rsidR="003350DD" w:rsidRPr="003B7D50">
        <w:rPr>
          <w:rFonts w:ascii="Arial" w:hAnsi="Arial" w:cs="Arial"/>
          <w:szCs w:val="24"/>
        </w:rPr>
        <w:t>€</w:t>
      </w:r>
      <w:r w:rsidRPr="003B7D50">
        <w:rPr>
          <w:rFonts w:ascii="Arial" w:hAnsi="Arial" w:cs="Arial"/>
          <w:szCs w:val="24"/>
        </w:rPr>
        <w:t xml:space="preserve"> a </w:t>
      </w:r>
      <w:proofErr w:type="spellStart"/>
      <w:r w:rsidRPr="003B7D50">
        <w:rPr>
          <w:rFonts w:ascii="Arial" w:hAnsi="Arial" w:cs="Arial"/>
          <w:szCs w:val="24"/>
        </w:rPr>
        <w:t>prijedlog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="00CA054B">
        <w:rPr>
          <w:rFonts w:ascii="Arial" w:hAnsi="Arial" w:cs="Arial"/>
          <w:szCs w:val="24"/>
        </w:rPr>
        <w:t>financijskog</w:t>
      </w:r>
      <w:proofErr w:type="spellEnd"/>
      <w:r w:rsidR="00CA054B">
        <w:rPr>
          <w:rFonts w:ascii="Arial" w:hAnsi="Arial" w:cs="Arial"/>
          <w:szCs w:val="24"/>
        </w:rPr>
        <w:t xml:space="preserve"> plana za 2025.godinu </w:t>
      </w:r>
      <w:proofErr w:type="spellStart"/>
      <w:r w:rsidR="00CA054B">
        <w:rPr>
          <w:rFonts w:ascii="Arial" w:hAnsi="Arial" w:cs="Arial"/>
          <w:szCs w:val="24"/>
        </w:rPr>
        <w:t>sa</w:t>
      </w:r>
      <w:proofErr w:type="spellEnd"/>
      <w:r w:rsidR="00CA054B">
        <w:rPr>
          <w:rFonts w:ascii="Arial" w:hAnsi="Arial" w:cs="Arial"/>
          <w:szCs w:val="24"/>
        </w:rPr>
        <w:t xml:space="preserve"> </w:t>
      </w:r>
      <w:proofErr w:type="spellStart"/>
      <w:r w:rsidR="00CA054B">
        <w:rPr>
          <w:rFonts w:ascii="Arial" w:hAnsi="Arial" w:cs="Arial"/>
          <w:szCs w:val="24"/>
        </w:rPr>
        <w:t>projekcijama</w:t>
      </w:r>
      <w:proofErr w:type="spellEnd"/>
      <w:r w:rsidR="00CA054B">
        <w:rPr>
          <w:rFonts w:ascii="Arial" w:hAnsi="Arial" w:cs="Arial"/>
          <w:szCs w:val="24"/>
        </w:rPr>
        <w:t xml:space="preserve"> za 2026. I </w:t>
      </w:r>
      <w:proofErr w:type="gramStart"/>
      <w:r w:rsidR="00CA054B">
        <w:rPr>
          <w:rFonts w:ascii="Arial" w:hAnsi="Arial" w:cs="Arial"/>
          <w:szCs w:val="24"/>
        </w:rPr>
        <w:t xml:space="preserve">2027.godinu </w:t>
      </w:r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iznosi</w:t>
      </w:r>
      <w:proofErr w:type="spellEnd"/>
      <w:proofErr w:type="gramEnd"/>
      <w:r w:rsidRPr="003B7D50">
        <w:rPr>
          <w:rFonts w:ascii="Arial" w:hAnsi="Arial" w:cs="Arial"/>
          <w:szCs w:val="24"/>
        </w:rPr>
        <w:t xml:space="preserve"> </w:t>
      </w:r>
      <w:r w:rsidR="00CA054B">
        <w:rPr>
          <w:rFonts w:ascii="Arial" w:hAnsi="Arial" w:cs="Arial"/>
          <w:b/>
          <w:bCs/>
          <w:szCs w:val="24"/>
        </w:rPr>
        <w:t>21.867.860,00 €</w:t>
      </w:r>
    </w:p>
    <w:p w14:paraId="7618506E" w14:textId="1FB50499" w:rsidR="003350DD" w:rsidRDefault="003350DD" w:rsidP="00E31A1B">
      <w:pPr>
        <w:spacing w:after="0"/>
        <w:rPr>
          <w:rFonts w:ascii="Arial" w:hAnsi="Arial" w:cs="Arial"/>
          <w:szCs w:val="24"/>
        </w:rPr>
      </w:pPr>
      <w:proofErr w:type="spellStart"/>
      <w:r w:rsidRPr="003B7D50">
        <w:rPr>
          <w:rFonts w:ascii="Arial" w:hAnsi="Arial" w:cs="Arial"/>
          <w:szCs w:val="24"/>
        </w:rPr>
        <w:t>Vlastiti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prihodi</w:t>
      </w:r>
      <w:proofErr w:type="spellEnd"/>
      <w:r w:rsidRPr="003B7D50">
        <w:rPr>
          <w:rFonts w:ascii="Arial" w:hAnsi="Arial" w:cs="Arial"/>
          <w:szCs w:val="24"/>
        </w:rPr>
        <w:t xml:space="preserve"> za 2024.godinu </w:t>
      </w:r>
      <w:proofErr w:type="spellStart"/>
      <w:r w:rsidRPr="003B7D50">
        <w:rPr>
          <w:rFonts w:ascii="Arial" w:hAnsi="Arial" w:cs="Arial"/>
          <w:szCs w:val="24"/>
        </w:rPr>
        <w:t>iznose</w:t>
      </w:r>
      <w:proofErr w:type="spellEnd"/>
      <w:r w:rsidRPr="003B7D50">
        <w:rPr>
          <w:rFonts w:ascii="Arial" w:hAnsi="Arial" w:cs="Arial"/>
          <w:szCs w:val="24"/>
        </w:rPr>
        <w:t xml:space="preserve"> 288.000,00€ </w:t>
      </w:r>
      <w:proofErr w:type="spellStart"/>
      <w:r w:rsidRPr="003B7D50">
        <w:rPr>
          <w:rFonts w:ascii="Arial" w:hAnsi="Arial" w:cs="Arial"/>
          <w:szCs w:val="24"/>
        </w:rPr>
        <w:t>te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temeljem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dosadašnjih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="00CA054B">
        <w:rPr>
          <w:rFonts w:ascii="Arial" w:hAnsi="Arial" w:cs="Arial"/>
          <w:szCs w:val="24"/>
        </w:rPr>
        <w:t>prihoda</w:t>
      </w:r>
      <w:proofErr w:type="spellEnd"/>
      <w:r w:rsidR="00CA054B">
        <w:rPr>
          <w:rFonts w:ascii="Arial" w:hAnsi="Arial" w:cs="Arial"/>
          <w:szCs w:val="24"/>
        </w:rPr>
        <w:t>,</w:t>
      </w:r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Prijedlog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="00CA054B">
        <w:rPr>
          <w:rFonts w:ascii="Arial" w:hAnsi="Arial" w:cs="Arial"/>
          <w:szCs w:val="24"/>
        </w:rPr>
        <w:t>financijskog</w:t>
      </w:r>
      <w:proofErr w:type="spellEnd"/>
      <w:r w:rsidR="00CA054B">
        <w:rPr>
          <w:rFonts w:ascii="Arial" w:hAnsi="Arial" w:cs="Arial"/>
          <w:szCs w:val="24"/>
        </w:rPr>
        <w:t xml:space="preserve"> plana</w:t>
      </w:r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povećavamo</w:t>
      </w:r>
      <w:proofErr w:type="spellEnd"/>
      <w:r w:rsidRPr="003B7D50">
        <w:rPr>
          <w:rFonts w:ascii="Arial" w:hAnsi="Arial" w:cs="Arial"/>
          <w:szCs w:val="24"/>
        </w:rPr>
        <w:t xml:space="preserve"> za </w:t>
      </w:r>
      <w:r w:rsidRPr="003B7D50">
        <w:rPr>
          <w:rFonts w:ascii="Arial" w:hAnsi="Arial" w:cs="Arial"/>
          <w:b/>
          <w:bCs/>
          <w:szCs w:val="24"/>
        </w:rPr>
        <w:t>131.000,00€</w:t>
      </w:r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te</w:t>
      </w:r>
      <w:proofErr w:type="spellEnd"/>
      <w:r w:rsidRPr="003B7D50">
        <w:rPr>
          <w:rFonts w:ascii="Arial" w:hAnsi="Arial" w:cs="Arial"/>
          <w:szCs w:val="24"/>
        </w:rPr>
        <w:t xml:space="preserve"> je </w:t>
      </w:r>
      <w:r w:rsidRPr="00CA054B">
        <w:rPr>
          <w:rFonts w:ascii="Arial" w:hAnsi="Arial" w:cs="Arial"/>
          <w:b/>
          <w:bCs/>
          <w:szCs w:val="24"/>
        </w:rPr>
        <w:t>419.000,00€</w:t>
      </w:r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novi</w:t>
      </w:r>
      <w:proofErr w:type="spellEnd"/>
      <w:r w:rsidRPr="003B7D50">
        <w:rPr>
          <w:rFonts w:ascii="Arial" w:hAnsi="Arial" w:cs="Arial"/>
          <w:szCs w:val="24"/>
        </w:rPr>
        <w:t xml:space="preserve">, </w:t>
      </w:r>
      <w:proofErr w:type="spellStart"/>
      <w:r w:rsidRPr="003B7D50">
        <w:rPr>
          <w:rFonts w:ascii="Arial" w:hAnsi="Arial" w:cs="Arial"/>
          <w:szCs w:val="24"/>
        </w:rPr>
        <w:t>ukupni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iznos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prijedloga</w:t>
      </w:r>
      <w:proofErr w:type="spellEnd"/>
      <w:r w:rsidRPr="003B7D50">
        <w:rPr>
          <w:rFonts w:ascii="Arial" w:hAnsi="Arial" w:cs="Arial"/>
          <w:szCs w:val="24"/>
        </w:rPr>
        <w:t xml:space="preserve"> plana </w:t>
      </w:r>
      <w:proofErr w:type="spellStart"/>
      <w:r w:rsidRPr="003B7D50">
        <w:rPr>
          <w:rFonts w:ascii="Arial" w:hAnsi="Arial" w:cs="Arial"/>
          <w:szCs w:val="24"/>
        </w:rPr>
        <w:t>V</w:t>
      </w:r>
      <w:r w:rsidR="00CA054B">
        <w:rPr>
          <w:rFonts w:ascii="Arial" w:hAnsi="Arial" w:cs="Arial"/>
          <w:szCs w:val="24"/>
        </w:rPr>
        <w:t>las</w:t>
      </w:r>
      <w:r w:rsidRPr="003B7D50">
        <w:rPr>
          <w:rFonts w:ascii="Arial" w:hAnsi="Arial" w:cs="Arial"/>
          <w:szCs w:val="24"/>
        </w:rPr>
        <w:t>tit</w:t>
      </w:r>
      <w:r w:rsidR="00CA054B">
        <w:rPr>
          <w:rFonts w:ascii="Arial" w:hAnsi="Arial" w:cs="Arial"/>
          <w:szCs w:val="24"/>
        </w:rPr>
        <w:t>i</w:t>
      </w:r>
      <w:r w:rsidRPr="003B7D50">
        <w:rPr>
          <w:rFonts w:ascii="Arial" w:hAnsi="Arial" w:cs="Arial"/>
          <w:szCs w:val="24"/>
        </w:rPr>
        <w:t>h</w:t>
      </w:r>
      <w:proofErr w:type="spellEnd"/>
      <w:r w:rsidRPr="003B7D50">
        <w:rPr>
          <w:rFonts w:ascii="Arial" w:hAnsi="Arial" w:cs="Arial"/>
          <w:szCs w:val="24"/>
        </w:rPr>
        <w:t xml:space="preserve"> Prihoda, </w:t>
      </w:r>
      <w:proofErr w:type="spellStart"/>
      <w:proofErr w:type="gramStart"/>
      <w:r w:rsidRPr="003B7D50">
        <w:rPr>
          <w:rFonts w:ascii="Arial" w:hAnsi="Arial" w:cs="Arial"/>
          <w:szCs w:val="24"/>
        </w:rPr>
        <w:t>odnosno</w:t>
      </w:r>
      <w:proofErr w:type="spellEnd"/>
      <w:r w:rsidRPr="003B7D50">
        <w:rPr>
          <w:rFonts w:ascii="Arial" w:hAnsi="Arial" w:cs="Arial"/>
          <w:szCs w:val="24"/>
        </w:rPr>
        <w:t xml:space="preserve"> ,</w:t>
      </w:r>
      <w:proofErr w:type="gram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rashoda</w:t>
      </w:r>
      <w:proofErr w:type="spellEnd"/>
      <w:r w:rsidRPr="003B7D50">
        <w:rPr>
          <w:rFonts w:ascii="Arial" w:hAnsi="Arial" w:cs="Arial"/>
          <w:szCs w:val="24"/>
        </w:rPr>
        <w:t>.</w:t>
      </w:r>
    </w:p>
    <w:p w14:paraId="45FD91FE" w14:textId="2ACA19A7" w:rsidR="00CA054B" w:rsidRDefault="00CA054B" w:rsidP="00E31A1B">
      <w:pPr>
        <w:spacing w:after="0"/>
        <w:rPr>
          <w:rFonts w:ascii="Arial" w:hAnsi="Arial" w:cs="Arial"/>
          <w:b/>
          <w:bCs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Donacije</w:t>
      </w:r>
      <w:proofErr w:type="spellEnd"/>
      <w:r>
        <w:rPr>
          <w:rFonts w:ascii="Arial" w:hAnsi="Arial" w:cs="Arial"/>
          <w:szCs w:val="24"/>
        </w:rPr>
        <w:t xml:space="preserve"> ,</w:t>
      </w:r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temelju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dosadašnjih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prihoda</w:t>
      </w:r>
      <w:proofErr w:type="spellEnd"/>
      <w:r>
        <w:rPr>
          <w:rFonts w:ascii="Arial" w:hAnsi="Arial" w:cs="Arial"/>
          <w:szCs w:val="24"/>
        </w:rPr>
        <w:t xml:space="preserve"> ne </w:t>
      </w:r>
      <w:proofErr w:type="spellStart"/>
      <w:r>
        <w:rPr>
          <w:rFonts w:ascii="Arial" w:hAnsi="Arial" w:cs="Arial"/>
          <w:szCs w:val="24"/>
        </w:rPr>
        <w:t>mijenjamo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ostaju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CA054B">
        <w:rPr>
          <w:rFonts w:ascii="Arial" w:hAnsi="Arial" w:cs="Arial"/>
          <w:b/>
          <w:bCs/>
          <w:szCs w:val="24"/>
        </w:rPr>
        <w:t>5.500,00€</w:t>
      </w:r>
      <w:r>
        <w:rPr>
          <w:rFonts w:ascii="Arial" w:hAnsi="Arial" w:cs="Arial"/>
          <w:b/>
          <w:bCs/>
          <w:szCs w:val="24"/>
        </w:rPr>
        <w:t>.</w:t>
      </w:r>
    </w:p>
    <w:p w14:paraId="0900A807" w14:textId="77777777" w:rsidR="00CA054B" w:rsidRDefault="00CA054B" w:rsidP="00E31A1B">
      <w:pPr>
        <w:spacing w:after="0"/>
        <w:rPr>
          <w:rFonts w:ascii="Arial" w:hAnsi="Arial" w:cs="Arial"/>
          <w:b/>
          <w:bCs/>
          <w:szCs w:val="24"/>
        </w:rPr>
      </w:pPr>
    </w:p>
    <w:p w14:paraId="5D4C4E2E" w14:textId="1AA84726" w:rsidR="00CA054B" w:rsidRDefault="00CA054B" w:rsidP="00C514B6">
      <w:pPr>
        <w:spacing w:after="0"/>
        <w:ind w:firstLine="708"/>
        <w:rPr>
          <w:rFonts w:ascii="Arial" w:hAnsi="Arial" w:cs="Arial"/>
          <w:b/>
          <w:bCs/>
          <w:szCs w:val="24"/>
        </w:rPr>
      </w:pPr>
      <w:proofErr w:type="spellStart"/>
      <w:r w:rsidRPr="00CA054B">
        <w:rPr>
          <w:rFonts w:ascii="Arial" w:hAnsi="Arial" w:cs="Arial"/>
          <w:szCs w:val="24"/>
        </w:rPr>
        <w:t>Da</w:t>
      </w:r>
      <w:r>
        <w:rPr>
          <w:rFonts w:ascii="Arial" w:hAnsi="Arial" w:cs="Arial"/>
          <w:szCs w:val="24"/>
        </w:rPr>
        <w:t>ljnje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povećanje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4D335E">
        <w:rPr>
          <w:rFonts w:ascii="Arial" w:hAnsi="Arial" w:cs="Arial"/>
          <w:b/>
          <w:bCs/>
          <w:szCs w:val="24"/>
        </w:rPr>
        <w:t>Aktivnosti</w:t>
      </w:r>
      <w:proofErr w:type="spellEnd"/>
      <w:r w:rsidRPr="004D33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D335E">
        <w:rPr>
          <w:rFonts w:ascii="Arial" w:hAnsi="Arial" w:cs="Arial"/>
          <w:b/>
          <w:bCs/>
          <w:szCs w:val="24"/>
        </w:rPr>
        <w:t>Opremanja</w:t>
      </w:r>
      <w:proofErr w:type="spellEnd"/>
      <w:r w:rsidRPr="004D33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D335E">
        <w:rPr>
          <w:rFonts w:ascii="Arial" w:hAnsi="Arial" w:cs="Arial"/>
          <w:b/>
          <w:bCs/>
          <w:szCs w:val="24"/>
        </w:rPr>
        <w:t>Javne</w:t>
      </w:r>
      <w:proofErr w:type="spellEnd"/>
      <w:r w:rsidRPr="004D33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D335E">
        <w:rPr>
          <w:rFonts w:ascii="Arial" w:hAnsi="Arial" w:cs="Arial"/>
          <w:b/>
          <w:bCs/>
          <w:szCs w:val="24"/>
        </w:rPr>
        <w:t>vatrogasne</w:t>
      </w:r>
      <w:proofErr w:type="spellEnd"/>
      <w:r w:rsidRPr="004D335E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4D335E">
        <w:rPr>
          <w:rFonts w:ascii="Arial" w:hAnsi="Arial" w:cs="Arial"/>
          <w:b/>
          <w:bCs/>
          <w:szCs w:val="24"/>
        </w:rPr>
        <w:t>postrojbe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pravdamo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novom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nabavom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pumpe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velikog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kapaciteta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što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nam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prijeko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potrebno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temelju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dosadašnjih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elementarnih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nepogoda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zadesile</w:t>
      </w:r>
      <w:proofErr w:type="spellEnd"/>
      <w:r>
        <w:rPr>
          <w:rFonts w:ascii="Arial" w:hAnsi="Arial" w:cs="Arial"/>
          <w:szCs w:val="24"/>
        </w:rPr>
        <w:t xml:space="preserve"> </w:t>
      </w:r>
      <w:r w:rsidR="000E5308"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 xml:space="preserve">rad </w:t>
      </w:r>
      <w:proofErr w:type="spellStart"/>
      <w:r>
        <w:rPr>
          <w:rFonts w:ascii="Arial" w:hAnsi="Arial" w:cs="Arial"/>
          <w:szCs w:val="24"/>
        </w:rPr>
        <w:t>Zagreb.Vrijednost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takve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pumpe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istraživanjem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tržišta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iznosi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4D335E">
        <w:rPr>
          <w:rFonts w:ascii="Arial" w:hAnsi="Arial" w:cs="Arial"/>
          <w:b/>
          <w:bCs/>
          <w:szCs w:val="24"/>
        </w:rPr>
        <w:t>400.000,00 €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4D335E">
        <w:rPr>
          <w:rFonts w:ascii="Arial" w:hAnsi="Arial" w:cs="Arial"/>
          <w:szCs w:val="24"/>
        </w:rPr>
        <w:t>samim</w:t>
      </w:r>
      <w:proofErr w:type="spellEnd"/>
      <w:r w:rsidR="004D335E">
        <w:rPr>
          <w:rFonts w:ascii="Arial" w:hAnsi="Arial" w:cs="Arial"/>
          <w:szCs w:val="24"/>
        </w:rPr>
        <w:t xml:space="preserve"> </w:t>
      </w:r>
      <w:proofErr w:type="spellStart"/>
      <w:r w:rsidR="004D335E">
        <w:rPr>
          <w:rFonts w:ascii="Arial" w:hAnsi="Arial" w:cs="Arial"/>
          <w:szCs w:val="24"/>
        </w:rPr>
        <w:t>tim</w:t>
      </w:r>
      <w:proofErr w:type="spellEnd"/>
      <w:r w:rsidR="004D335E">
        <w:rPr>
          <w:rFonts w:ascii="Arial" w:hAnsi="Arial" w:cs="Arial"/>
          <w:szCs w:val="24"/>
        </w:rPr>
        <w:t xml:space="preserve"> </w:t>
      </w:r>
      <w:proofErr w:type="spellStart"/>
      <w:r w:rsidR="004D335E">
        <w:rPr>
          <w:rFonts w:ascii="Arial" w:hAnsi="Arial" w:cs="Arial"/>
          <w:szCs w:val="24"/>
        </w:rPr>
        <w:t>i</w:t>
      </w:r>
      <w:proofErr w:type="spellEnd"/>
      <w:r w:rsidR="004D335E">
        <w:rPr>
          <w:rFonts w:ascii="Arial" w:hAnsi="Arial" w:cs="Arial"/>
          <w:szCs w:val="24"/>
        </w:rPr>
        <w:t xml:space="preserve"> </w:t>
      </w:r>
      <w:proofErr w:type="spellStart"/>
      <w:r w:rsidR="004D335E">
        <w:rPr>
          <w:rFonts w:ascii="Arial" w:hAnsi="Arial" w:cs="Arial"/>
          <w:szCs w:val="24"/>
        </w:rPr>
        <w:t>povećanje</w:t>
      </w:r>
      <w:proofErr w:type="spellEnd"/>
      <w:r w:rsidR="004D335E">
        <w:rPr>
          <w:rFonts w:ascii="Arial" w:hAnsi="Arial" w:cs="Arial"/>
          <w:szCs w:val="24"/>
        </w:rPr>
        <w:t xml:space="preserve"> </w:t>
      </w:r>
      <w:proofErr w:type="spellStart"/>
      <w:r w:rsidR="004D335E">
        <w:rPr>
          <w:rFonts w:ascii="Arial" w:hAnsi="Arial" w:cs="Arial"/>
          <w:szCs w:val="24"/>
        </w:rPr>
        <w:t>pozicije</w:t>
      </w:r>
      <w:proofErr w:type="spellEnd"/>
      <w:r w:rsidR="004D335E">
        <w:rPr>
          <w:rFonts w:ascii="Arial" w:hAnsi="Arial" w:cs="Arial"/>
          <w:szCs w:val="24"/>
        </w:rPr>
        <w:t xml:space="preserve"> 4223 </w:t>
      </w:r>
      <w:proofErr w:type="spellStart"/>
      <w:r w:rsidR="004D335E">
        <w:rPr>
          <w:rFonts w:ascii="Arial" w:hAnsi="Arial" w:cs="Arial"/>
          <w:szCs w:val="24"/>
        </w:rPr>
        <w:t>Oprema</w:t>
      </w:r>
      <w:proofErr w:type="spellEnd"/>
      <w:r w:rsidR="004D335E">
        <w:rPr>
          <w:rFonts w:ascii="Arial" w:hAnsi="Arial" w:cs="Arial"/>
          <w:szCs w:val="24"/>
        </w:rPr>
        <w:t xml:space="preserve"> za </w:t>
      </w:r>
      <w:proofErr w:type="spellStart"/>
      <w:r w:rsidR="004D335E">
        <w:rPr>
          <w:rFonts w:ascii="Arial" w:hAnsi="Arial" w:cs="Arial"/>
          <w:szCs w:val="24"/>
        </w:rPr>
        <w:t>održavanje</w:t>
      </w:r>
      <w:proofErr w:type="spellEnd"/>
      <w:r w:rsidR="004D335E">
        <w:rPr>
          <w:rFonts w:ascii="Arial" w:hAnsi="Arial" w:cs="Arial"/>
          <w:szCs w:val="24"/>
        </w:rPr>
        <w:t xml:space="preserve"> i </w:t>
      </w:r>
      <w:proofErr w:type="spellStart"/>
      <w:r w:rsidR="004D335E">
        <w:rPr>
          <w:rFonts w:ascii="Arial" w:hAnsi="Arial" w:cs="Arial"/>
          <w:szCs w:val="24"/>
        </w:rPr>
        <w:t>zaštitu</w:t>
      </w:r>
      <w:proofErr w:type="spellEnd"/>
      <w:r w:rsidR="004D335E">
        <w:rPr>
          <w:rFonts w:ascii="Arial" w:hAnsi="Arial" w:cs="Arial"/>
          <w:szCs w:val="24"/>
        </w:rPr>
        <w:t xml:space="preserve"> bi se </w:t>
      </w:r>
      <w:proofErr w:type="spellStart"/>
      <w:r w:rsidR="004D335E">
        <w:rPr>
          <w:rFonts w:ascii="Arial" w:hAnsi="Arial" w:cs="Arial"/>
          <w:szCs w:val="24"/>
        </w:rPr>
        <w:t>uvećala</w:t>
      </w:r>
      <w:proofErr w:type="spellEnd"/>
      <w:r w:rsidR="004D335E">
        <w:rPr>
          <w:rFonts w:ascii="Arial" w:hAnsi="Arial" w:cs="Arial"/>
          <w:szCs w:val="24"/>
        </w:rPr>
        <w:t xml:space="preserve"> za </w:t>
      </w:r>
      <w:proofErr w:type="spellStart"/>
      <w:r w:rsidR="004D335E">
        <w:rPr>
          <w:rFonts w:ascii="Arial" w:hAnsi="Arial" w:cs="Arial"/>
          <w:szCs w:val="24"/>
        </w:rPr>
        <w:t>navedeni</w:t>
      </w:r>
      <w:proofErr w:type="spellEnd"/>
      <w:r w:rsidR="004D335E">
        <w:rPr>
          <w:rFonts w:ascii="Arial" w:hAnsi="Arial" w:cs="Arial"/>
          <w:szCs w:val="24"/>
        </w:rPr>
        <w:t xml:space="preserve"> </w:t>
      </w:r>
      <w:proofErr w:type="spellStart"/>
      <w:r w:rsidR="004D335E">
        <w:rPr>
          <w:rFonts w:ascii="Arial" w:hAnsi="Arial" w:cs="Arial"/>
          <w:szCs w:val="24"/>
        </w:rPr>
        <w:t>iznos</w:t>
      </w:r>
      <w:proofErr w:type="spellEnd"/>
      <w:r w:rsidR="004D335E">
        <w:rPr>
          <w:rFonts w:ascii="Arial" w:hAnsi="Arial" w:cs="Arial"/>
          <w:szCs w:val="24"/>
        </w:rPr>
        <w:t xml:space="preserve"> </w:t>
      </w:r>
      <w:proofErr w:type="spellStart"/>
      <w:r w:rsidR="004D335E">
        <w:rPr>
          <w:rFonts w:ascii="Arial" w:hAnsi="Arial" w:cs="Arial"/>
          <w:szCs w:val="24"/>
        </w:rPr>
        <w:t>te</w:t>
      </w:r>
      <w:proofErr w:type="spellEnd"/>
      <w:r w:rsidR="004D335E">
        <w:rPr>
          <w:rFonts w:ascii="Arial" w:hAnsi="Arial" w:cs="Arial"/>
          <w:szCs w:val="24"/>
        </w:rPr>
        <w:t xml:space="preserve"> u </w:t>
      </w:r>
      <w:proofErr w:type="spellStart"/>
      <w:r w:rsidR="004D335E">
        <w:rPr>
          <w:rFonts w:ascii="Arial" w:hAnsi="Arial" w:cs="Arial"/>
          <w:szCs w:val="24"/>
        </w:rPr>
        <w:t>prijedlogu</w:t>
      </w:r>
      <w:proofErr w:type="spellEnd"/>
      <w:r w:rsidR="004D335E">
        <w:rPr>
          <w:rFonts w:ascii="Arial" w:hAnsi="Arial" w:cs="Arial"/>
          <w:szCs w:val="24"/>
        </w:rPr>
        <w:t xml:space="preserve"> </w:t>
      </w:r>
      <w:proofErr w:type="spellStart"/>
      <w:r w:rsidR="004D335E">
        <w:rPr>
          <w:rFonts w:ascii="Arial" w:hAnsi="Arial" w:cs="Arial"/>
          <w:szCs w:val="24"/>
        </w:rPr>
        <w:t>novi</w:t>
      </w:r>
      <w:proofErr w:type="spellEnd"/>
      <w:r w:rsidR="004D335E">
        <w:rPr>
          <w:rFonts w:ascii="Arial" w:hAnsi="Arial" w:cs="Arial"/>
          <w:szCs w:val="24"/>
        </w:rPr>
        <w:t xml:space="preserve"> </w:t>
      </w:r>
      <w:proofErr w:type="spellStart"/>
      <w:r w:rsidR="004D335E">
        <w:rPr>
          <w:rFonts w:ascii="Arial" w:hAnsi="Arial" w:cs="Arial"/>
          <w:szCs w:val="24"/>
        </w:rPr>
        <w:t>iznos</w:t>
      </w:r>
      <w:proofErr w:type="spellEnd"/>
      <w:r w:rsidR="004D335E">
        <w:rPr>
          <w:rFonts w:ascii="Arial" w:hAnsi="Arial" w:cs="Arial"/>
          <w:szCs w:val="24"/>
        </w:rPr>
        <w:t xml:space="preserve"> </w:t>
      </w:r>
      <w:proofErr w:type="spellStart"/>
      <w:r w:rsidR="004D335E">
        <w:rPr>
          <w:rFonts w:ascii="Arial" w:hAnsi="Arial" w:cs="Arial"/>
          <w:szCs w:val="24"/>
        </w:rPr>
        <w:t>pozicije</w:t>
      </w:r>
      <w:proofErr w:type="spellEnd"/>
      <w:r w:rsidR="004D335E">
        <w:rPr>
          <w:rFonts w:ascii="Arial" w:hAnsi="Arial" w:cs="Arial"/>
          <w:szCs w:val="24"/>
        </w:rPr>
        <w:t xml:space="preserve"> je </w:t>
      </w:r>
      <w:r w:rsidR="004D335E" w:rsidRPr="004D335E">
        <w:rPr>
          <w:rFonts w:ascii="Arial" w:hAnsi="Arial" w:cs="Arial"/>
          <w:b/>
          <w:bCs/>
          <w:szCs w:val="24"/>
        </w:rPr>
        <w:t>440.300,00 €.</w:t>
      </w:r>
    </w:p>
    <w:p w14:paraId="3C91C084" w14:textId="77777777" w:rsidR="004D335E" w:rsidRDefault="004D335E" w:rsidP="00CA054B">
      <w:pPr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38BC47AB" w14:textId="77777777" w:rsidR="004D335E" w:rsidRDefault="004D335E" w:rsidP="00CA054B">
      <w:pPr>
        <w:spacing w:after="0"/>
        <w:ind w:firstLine="0"/>
        <w:rPr>
          <w:rFonts w:ascii="Arial" w:hAnsi="Arial" w:cs="Arial"/>
          <w:b/>
          <w:bCs/>
          <w:szCs w:val="24"/>
        </w:rPr>
      </w:pPr>
    </w:p>
    <w:p w14:paraId="2FFF29F8" w14:textId="159313FB" w:rsidR="004D335E" w:rsidRDefault="004D335E" w:rsidP="00CA054B">
      <w:pPr>
        <w:spacing w:after="0"/>
        <w:ind w:firstLine="0"/>
        <w:rPr>
          <w:rFonts w:ascii="Arial" w:hAnsi="Arial" w:cs="Arial"/>
          <w:szCs w:val="24"/>
        </w:rPr>
      </w:pPr>
      <w:proofErr w:type="spellStart"/>
      <w:r w:rsidRPr="004D335E">
        <w:rPr>
          <w:rFonts w:ascii="Arial" w:hAnsi="Arial" w:cs="Arial"/>
          <w:szCs w:val="24"/>
        </w:rPr>
        <w:t>Ukup</w:t>
      </w:r>
      <w:r>
        <w:rPr>
          <w:rFonts w:ascii="Arial" w:hAnsi="Arial" w:cs="Arial"/>
          <w:szCs w:val="24"/>
        </w:rPr>
        <w:t>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iznos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Prijedloga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financijskog</w:t>
      </w:r>
      <w:proofErr w:type="spellEnd"/>
      <w:r>
        <w:rPr>
          <w:rFonts w:ascii="Arial" w:hAnsi="Arial" w:cs="Arial"/>
          <w:szCs w:val="24"/>
        </w:rPr>
        <w:t xml:space="preserve"> plana </w:t>
      </w:r>
      <w:proofErr w:type="spellStart"/>
      <w:r>
        <w:rPr>
          <w:rFonts w:ascii="Arial" w:hAnsi="Arial" w:cs="Arial"/>
          <w:szCs w:val="24"/>
        </w:rPr>
        <w:t>iznosi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C049BD">
        <w:rPr>
          <w:rFonts w:ascii="Arial" w:hAnsi="Arial" w:cs="Arial"/>
          <w:b/>
          <w:bCs/>
          <w:szCs w:val="24"/>
        </w:rPr>
        <w:t>22.292.360,00 €.</w:t>
      </w:r>
    </w:p>
    <w:p w14:paraId="27DF33C8" w14:textId="56C02275" w:rsidR="004D335E" w:rsidRDefault="004D335E" w:rsidP="00CA054B">
      <w:pPr>
        <w:spacing w:after="0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Izvor 1. </w:t>
      </w:r>
      <w:proofErr w:type="spellStart"/>
      <w:r>
        <w:rPr>
          <w:rFonts w:ascii="Arial" w:hAnsi="Arial" w:cs="Arial"/>
          <w:szCs w:val="24"/>
        </w:rPr>
        <w:t>Opći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prihodi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primici</w:t>
      </w:r>
      <w:proofErr w:type="spellEnd"/>
      <w:r>
        <w:rPr>
          <w:rFonts w:ascii="Arial" w:hAnsi="Arial" w:cs="Arial"/>
          <w:szCs w:val="24"/>
        </w:rPr>
        <w:t xml:space="preserve"> 21.867.860,00 €</w:t>
      </w:r>
    </w:p>
    <w:p w14:paraId="56979C57" w14:textId="5A4C1F7B" w:rsidR="004D335E" w:rsidRDefault="004D335E" w:rsidP="00CA054B">
      <w:pPr>
        <w:spacing w:after="0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Izvor 3. </w:t>
      </w:r>
      <w:proofErr w:type="spellStart"/>
      <w:r>
        <w:rPr>
          <w:rFonts w:ascii="Arial" w:hAnsi="Arial" w:cs="Arial"/>
          <w:szCs w:val="24"/>
        </w:rPr>
        <w:t>Vlastiti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prihodi</w:t>
      </w:r>
      <w:proofErr w:type="spellEnd"/>
      <w:r>
        <w:rPr>
          <w:rFonts w:ascii="Arial" w:hAnsi="Arial" w:cs="Arial"/>
          <w:szCs w:val="24"/>
        </w:rPr>
        <w:t xml:space="preserve">                419.000,00 €</w:t>
      </w:r>
    </w:p>
    <w:p w14:paraId="57563D00" w14:textId="1AF1B7F7" w:rsidR="004D335E" w:rsidRDefault="004D335E" w:rsidP="00CA054B">
      <w:pPr>
        <w:spacing w:after="0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Izvor 6. </w:t>
      </w:r>
      <w:proofErr w:type="spellStart"/>
      <w:r>
        <w:rPr>
          <w:rFonts w:ascii="Arial" w:hAnsi="Arial" w:cs="Arial"/>
          <w:szCs w:val="24"/>
        </w:rPr>
        <w:t>Donacije</w:t>
      </w:r>
      <w:proofErr w:type="spellEnd"/>
      <w:r>
        <w:rPr>
          <w:rFonts w:ascii="Arial" w:hAnsi="Arial" w:cs="Arial"/>
          <w:szCs w:val="24"/>
        </w:rPr>
        <w:t xml:space="preserve">                             5.500,00 €</w:t>
      </w:r>
    </w:p>
    <w:p w14:paraId="229A5FFC" w14:textId="77777777" w:rsidR="00C049BD" w:rsidRDefault="00C049BD" w:rsidP="00CA054B">
      <w:pPr>
        <w:spacing w:after="0"/>
        <w:ind w:firstLine="0"/>
        <w:rPr>
          <w:rFonts w:ascii="Arial" w:hAnsi="Arial" w:cs="Arial"/>
          <w:szCs w:val="24"/>
        </w:rPr>
      </w:pPr>
    </w:p>
    <w:p w14:paraId="021BFF0C" w14:textId="7DA676BA" w:rsidR="00C049BD" w:rsidRDefault="00C049BD" w:rsidP="00CA054B">
      <w:pPr>
        <w:spacing w:after="0"/>
        <w:ind w:firstLine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Prilog</w:t>
      </w:r>
      <w:proofErr w:type="spellEnd"/>
      <w:r>
        <w:rPr>
          <w:rFonts w:ascii="Arial" w:hAnsi="Arial" w:cs="Arial"/>
          <w:szCs w:val="24"/>
        </w:rPr>
        <w:t>:</w:t>
      </w:r>
    </w:p>
    <w:p w14:paraId="1F9815FE" w14:textId="56D10C73" w:rsidR="00C049BD" w:rsidRDefault="00C049BD" w:rsidP="00CA054B">
      <w:pPr>
        <w:spacing w:after="0"/>
        <w:ind w:firstLine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Tablica</w:t>
      </w:r>
      <w:proofErr w:type="spellEnd"/>
    </w:p>
    <w:p w14:paraId="6205F6DC" w14:textId="01FD8785" w:rsidR="00C049BD" w:rsidRDefault="00C049BD" w:rsidP="00CA054B">
      <w:pPr>
        <w:spacing w:after="0"/>
        <w:ind w:firstLine="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Obrazloženje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nadležnom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uredu</w:t>
      </w:r>
      <w:proofErr w:type="spellEnd"/>
    </w:p>
    <w:p w14:paraId="43245F3D" w14:textId="01596C67" w:rsidR="00C049BD" w:rsidRDefault="00C049BD" w:rsidP="00CA054B">
      <w:pPr>
        <w:spacing w:after="0"/>
        <w:ind w:firstLine="0"/>
        <w:rPr>
          <w:rFonts w:ascii="Arial" w:hAnsi="Arial" w:cs="Arial"/>
          <w:szCs w:val="24"/>
        </w:rPr>
      </w:pPr>
    </w:p>
    <w:p w14:paraId="78594BE2" w14:textId="49F2E06E" w:rsidR="00C53E2A" w:rsidRPr="003B7D50" w:rsidRDefault="00C43C1E" w:rsidP="002D13FE">
      <w:pPr>
        <w:spacing w:after="0"/>
        <w:ind w:firstLine="0"/>
        <w:jc w:val="left"/>
        <w:rPr>
          <w:rFonts w:ascii="Arial" w:hAnsi="Arial" w:cs="Arial"/>
          <w:szCs w:val="24"/>
        </w:rPr>
      </w:pPr>
      <w:proofErr w:type="spellStart"/>
      <w:proofErr w:type="gramStart"/>
      <w:r w:rsidRPr="003B7D50">
        <w:rPr>
          <w:rFonts w:ascii="Arial" w:hAnsi="Arial" w:cs="Arial"/>
          <w:szCs w:val="24"/>
        </w:rPr>
        <w:t>Voditelj</w:t>
      </w:r>
      <w:r w:rsidR="005F418F" w:rsidRPr="003B7D50">
        <w:rPr>
          <w:rFonts w:ascii="Arial" w:hAnsi="Arial" w:cs="Arial"/>
          <w:szCs w:val="24"/>
        </w:rPr>
        <w:t>ica</w:t>
      </w:r>
      <w:proofErr w:type="spellEnd"/>
      <w:r w:rsidR="005F418F" w:rsidRPr="003B7D50">
        <w:rPr>
          <w:rFonts w:ascii="Arial" w:hAnsi="Arial" w:cs="Arial"/>
          <w:szCs w:val="24"/>
        </w:rPr>
        <w:t xml:space="preserve"> </w:t>
      </w:r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računovodsta</w:t>
      </w:r>
      <w:proofErr w:type="spellEnd"/>
      <w:proofErr w:type="gram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i</w:t>
      </w:r>
      <w:proofErr w:type="spellEnd"/>
      <w:r w:rsidRPr="003B7D50">
        <w:rPr>
          <w:rFonts w:ascii="Arial" w:hAnsi="Arial" w:cs="Arial"/>
          <w:szCs w:val="24"/>
        </w:rPr>
        <w:t xml:space="preserve"> </w:t>
      </w:r>
      <w:proofErr w:type="spellStart"/>
      <w:r w:rsidRPr="003B7D50">
        <w:rPr>
          <w:rFonts w:ascii="Arial" w:hAnsi="Arial" w:cs="Arial"/>
          <w:szCs w:val="24"/>
        </w:rPr>
        <w:t>knjigovodstva</w:t>
      </w:r>
      <w:proofErr w:type="spellEnd"/>
    </w:p>
    <w:p w14:paraId="1DE940DF" w14:textId="6A08AED7" w:rsidR="00C43C1E" w:rsidRDefault="00C43C1E" w:rsidP="002D13FE">
      <w:pPr>
        <w:ind w:firstLine="0"/>
        <w:jc w:val="left"/>
        <w:rPr>
          <w:rFonts w:ascii="Arial" w:hAnsi="Arial" w:cs="Arial"/>
          <w:szCs w:val="24"/>
        </w:rPr>
      </w:pPr>
      <w:r w:rsidRPr="003B7D50">
        <w:rPr>
          <w:rFonts w:ascii="Arial" w:hAnsi="Arial" w:cs="Arial"/>
          <w:szCs w:val="24"/>
        </w:rPr>
        <w:t xml:space="preserve">Renata Blagaj, </w:t>
      </w:r>
      <w:proofErr w:type="spellStart"/>
      <w:r w:rsidRPr="003B7D50">
        <w:rPr>
          <w:rFonts w:ascii="Arial" w:hAnsi="Arial" w:cs="Arial"/>
          <w:szCs w:val="24"/>
        </w:rPr>
        <w:t>dipl.oec</w:t>
      </w:r>
      <w:proofErr w:type="spellEnd"/>
      <w:r w:rsidR="00B01075" w:rsidRPr="003B7D50">
        <w:rPr>
          <w:rFonts w:ascii="Arial" w:hAnsi="Arial" w:cs="Arial"/>
          <w:szCs w:val="24"/>
        </w:rPr>
        <w:t>.</w:t>
      </w:r>
    </w:p>
    <w:p w14:paraId="00BBD802" w14:textId="77777777" w:rsidR="00C514B6" w:rsidRPr="003B7D50" w:rsidRDefault="00C514B6" w:rsidP="002D13FE">
      <w:pPr>
        <w:ind w:firstLine="0"/>
        <w:jc w:val="left"/>
        <w:rPr>
          <w:rFonts w:ascii="Arial" w:hAnsi="Arial" w:cs="Arial"/>
          <w:szCs w:val="24"/>
        </w:rPr>
      </w:pPr>
    </w:p>
    <w:p w14:paraId="063A2752" w14:textId="1E92C004" w:rsidR="00EB199C" w:rsidRDefault="00C514B6" w:rsidP="00EB199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Zapovjednik </w:t>
      </w:r>
    </w:p>
    <w:p w14:paraId="0505ECF1" w14:textId="08A6C8CA" w:rsidR="00C514B6" w:rsidRPr="003B7D50" w:rsidRDefault="00C514B6" w:rsidP="00EB199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Siniša Jembrih</w:t>
      </w:r>
    </w:p>
    <w:p w14:paraId="13B98F8D" w14:textId="77777777" w:rsidR="00EB199C" w:rsidRPr="003B7D50" w:rsidRDefault="00EB199C" w:rsidP="002D13FE">
      <w:pPr>
        <w:jc w:val="right"/>
        <w:rPr>
          <w:rFonts w:ascii="Arial" w:hAnsi="Arial" w:cs="Arial"/>
          <w:szCs w:val="24"/>
        </w:rPr>
      </w:pPr>
    </w:p>
    <w:sectPr w:rsidR="00EB199C" w:rsidRPr="003B7D50" w:rsidSect="00D678E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1BC7B" w14:textId="77777777" w:rsidR="00A81CE4" w:rsidRDefault="00A81CE4" w:rsidP="00C32D1C">
      <w:pPr>
        <w:spacing w:after="0" w:line="240" w:lineRule="auto"/>
      </w:pPr>
      <w:r>
        <w:separator/>
      </w:r>
    </w:p>
  </w:endnote>
  <w:endnote w:type="continuationSeparator" w:id="0">
    <w:p w14:paraId="2DACF707" w14:textId="77777777" w:rsidR="00A81CE4" w:rsidRDefault="00A81CE4" w:rsidP="00C3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02B93" w14:textId="77777777" w:rsidR="00A81CE4" w:rsidRDefault="00A81CE4" w:rsidP="00C32D1C">
      <w:pPr>
        <w:spacing w:after="0" w:line="240" w:lineRule="auto"/>
      </w:pPr>
      <w:r>
        <w:separator/>
      </w:r>
    </w:p>
  </w:footnote>
  <w:footnote w:type="continuationSeparator" w:id="0">
    <w:p w14:paraId="79096530" w14:textId="77777777" w:rsidR="00A81CE4" w:rsidRDefault="00A81CE4" w:rsidP="00C3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2340" w14:textId="3D481868" w:rsidR="00C32D1C" w:rsidRPr="00BA0987" w:rsidRDefault="00C32D1C" w:rsidP="00C32D1C">
    <w:pPr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9632B"/>
    <w:multiLevelType w:val="hybridMultilevel"/>
    <w:tmpl w:val="740EBC52"/>
    <w:lvl w:ilvl="0" w:tplc="4C14F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3474"/>
    <w:multiLevelType w:val="hybridMultilevel"/>
    <w:tmpl w:val="742402FA"/>
    <w:lvl w:ilvl="0" w:tplc="1472A7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EA731D7"/>
    <w:multiLevelType w:val="hybridMultilevel"/>
    <w:tmpl w:val="9C5AAA50"/>
    <w:lvl w:ilvl="0" w:tplc="F244C20E">
      <w:start w:val="1"/>
      <w:numFmt w:val="decimal"/>
      <w:pStyle w:val="Naslov5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60CB0"/>
    <w:multiLevelType w:val="hybridMultilevel"/>
    <w:tmpl w:val="4EA23694"/>
    <w:lvl w:ilvl="0" w:tplc="2FC62A76">
      <w:start w:val="1"/>
      <w:numFmt w:val="upperRoman"/>
      <w:pStyle w:val="Naslov1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255FA"/>
    <w:multiLevelType w:val="hybridMultilevel"/>
    <w:tmpl w:val="5D04F3AE"/>
    <w:lvl w:ilvl="0" w:tplc="7EF86C20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549B8"/>
    <w:multiLevelType w:val="hybridMultilevel"/>
    <w:tmpl w:val="B9F0BB00"/>
    <w:lvl w:ilvl="0" w:tplc="EF841E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0879"/>
    <w:multiLevelType w:val="hybridMultilevel"/>
    <w:tmpl w:val="92F445B6"/>
    <w:lvl w:ilvl="0" w:tplc="D2BABBEA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93C4E"/>
    <w:multiLevelType w:val="hybridMultilevel"/>
    <w:tmpl w:val="6A887E08"/>
    <w:lvl w:ilvl="0" w:tplc="D6DE804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5290">
    <w:abstractNumId w:val="3"/>
  </w:num>
  <w:num w:numId="2" w16cid:durableId="292565586">
    <w:abstractNumId w:val="7"/>
  </w:num>
  <w:num w:numId="3" w16cid:durableId="1662536963">
    <w:abstractNumId w:val="6"/>
  </w:num>
  <w:num w:numId="4" w16cid:durableId="452751720">
    <w:abstractNumId w:val="6"/>
  </w:num>
  <w:num w:numId="5" w16cid:durableId="1160124558">
    <w:abstractNumId w:val="2"/>
  </w:num>
  <w:num w:numId="6" w16cid:durableId="1535970252">
    <w:abstractNumId w:val="4"/>
  </w:num>
  <w:num w:numId="7" w16cid:durableId="560797043">
    <w:abstractNumId w:val="0"/>
  </w:num>
  <w:num w:numId="8" w16cid:durableId="376470939">
    <w:abstractNumId w:val="1"/>
  </w:num>
  <w:num w:numId="9" w16cid:durableId="1055735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E4"/>
    <w:rsid w:val="000460EB"/>
    <w:rsid w:val="00085E70"/>
    <w:rsid w:val="000A33F7"/>
    <w:rsid w:val="000E5308"/>
    <w:rsid w:val="00186F82"/>
    <w:rsid w:val="001D3CC9"/>
    <w:rsid w:val="001D4536"/>
    <w:rsid w:val="001D6C27"/>
    <w:rsid w:val="001F11B0"/>
    <w:rsid w:val="00205D50"/>
    <w:rsid w:val="0027065C"/>
    <w:rsid w:val="0028279D"/>
    <w:rsid w:val="002B0A54"/>
    <w:rsid w:val="002D00D8"/>
    <w:rsid w:val="002D13FE"/>
    <w:rsid w:val="00300184"/>
    <w:rsid w:val="003350DD"/>
    <w:rsid w:val="00345906"/>
    <w:rsid w:val="00347154"/>
    <w:rsid w:val="00352281"/>
    <w:rsid w:val="003909A8"/>
    <w:rsid w:val="00390BCC"/>
    <w:rsid w:val="00395E39"/>
    <w:rsid w:val="003972AC"/>
    <w:rsid w:val="00397DF8"/>
    <w:rsid w:val="003A74D1"/>
    <w:rsid w:val="003B7D50"/>
    <w:rsid w:val="003C0B01"/>
    <w:rsid w:val="003F0130"/>
    <w:rsid w:val="00413BEA"/>
    <w:rsid w:val="004276F9"/>
    <w:rsid w:val="00436938"/>
    <w:rsid w:val="00456FEE"/>
    <w:rsid w:val="004637A1"/>
    <w:rsid w:val="00463B21"/>
    <w:rsid w:val="00470A27"/>
    <w:rsid w:val="00472A2B"/>
    <w:rsid w:val="004B138A"/>
    <w:rsid w:val="004D0082"/>
    <w:rsid w:val="004D335E"/>
    <w:rsid w:val="004D7EA3"/>
    <w:rsid w:val="004E32C8"/>
    <w:rsid w:val="00502D45"/>
    <w:rsid w:val="00561DE4"/>
    <w:rsid w:val="005B03AB"/>
    <w:rsid w:val="005E0C34"/>
    <w:rsid w:val="005F1ABC"/>
    <w:rsid w:val="005F418F"/>
    <w:rsid w:val="005F5F12"/>
    <w:rsid w:val="00612B93"/>
    <w:rsid w:val="00612D74"/>
    <w:rsid w:val="00623916"/>
    <w:rsid w:val="00633BE0"/>
    <w:rsid w:val="00641FBB"/>
    <w:rsid w:val="00645A85"/>
    <w:rsid w:val="00656F3E"/>
    <w:rsid w:val="0066653E"/>
    <w:rsid w:val="00695428"/>
    <w:rsid w:val="006C3067"/>
    <w:rsid w:val="006C4795"/>
    <w:rsid w:val="006F2918"/>
    <w:rsid w:val="00713A46"/>
    <w:rsid w:val="00717447"/>
    <w:rsid w:val="007655A8"/>
    <w:rsid w:val="007945A0"/>
    <w:rsid w:val="007A28AC"/>
    <w:rsid w:val="007B307B"/>
    <w:rsid w:val="007E2951"/>
    <w:rsid w:val="008C5B05"/>
    <w:rsid w:val="009066CE"/>
    <w:rsid w:val="00923F3E"/>
    <w:rsid w:val="00935B3E"/>
    <w:rsid w:val="009456F1"/>
    <w:rsid w:val="00954CAF"/>
    <w:rsid w:val="00972A21"/>
    <w:rsid w:val="009934CD"/>
    <w:rsid w:val="009D0D7E"/>
    <w:rsid w:val="009D6A48"/>
    <w:rsid w:val="00A36D8C"/>
    <w:rsid w:val="00A40B07"/>
    <w:rsid w:val="00A523ED"/>
    <w:rsid w:val="00A63977"/>
    <w:rsid w:val="00A6411F"/>
    <w:rsid w:val="00A703A3"/>
    <w:rsid w:val="00A81CE4"/>
    <w:rsid w:val="00A94C2C"/>
    <w:rsid w:val="00AE1EA1"/>
    <w:rsid w:val="00B01075"/>
    <w:rsid w:val="00B20624"/>
    <w:rsid w:val="00B319AD"/>
    <w:rsid w:val="00B619D5"/>
    <w:rsid w:val="00B6264D"/>
    <w:rsid w:val="00B95DA2"/>
    <w:rsid w:val="00BA0987"/>
    <w:rsid w:val="00BA51FA"/>
    <w:rsid w:val="00BC2916"/>
    <w:rsid w:val="00BF20F4"/>
    <w:rsid w:val="00C049BD"/>
    <w:rsid w:val="00C32D1C"/>
    <w:rsid w:val="00C36CC5"/>
    <w:rsid w:val="00C43C1E"/>
    <w:rsid w:val="00C460BB"/>
    <w:rsid w:val="00C514B6"/>
    <w:rsid w:val="00C53E2A"/>
    <w:rsid w:val="00CA054B"/>
    <w:rsid w:val="00CD6E7D"/>
    <w:rsid w:val="00D559B5"/>
    <w:rsid w:val="00D678E4"/>
    <w:rsid w:val="00D97CAF"/>
    <w:rsid w:val="00DE778B"/>
    <w:rsid w:val="00E31A1B"/>
    <w:rsid w:val="00E3725A"/>
    <w:rsid w:val="00E80FFB"/>
    <w:rsid w:val="00E85F7D"/>
    <w:rsid w:val="00E93D7A"/>
    <w:rsid w:val="00EB199C"/>
    <w:rsid w:val="00ED271B"/>
    <w:rsid w:val="00ED2C47"/>
    <w:rsid w:val="00EE1D20"/>
    <w:rsid w:val="00F10FAC"/>
    <w:rsid w:val="00F12AA4"/>
    <w:rsid w:val="00F62169"/>
    <w:rsid w:val="00FA091A"/>
    <w:rsid w:val="00FA2A56"/>
    <w:rsid w:val="00FB5D29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BF505"/>
  <w15:chartTrackingRefBased/>
  <w15:docId w15:val="{4072DEAA-70FA-4B91-8FED-763C1259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0D8"/>
    <w:pPr>
      <w:suppressAutoHyphens/>
      <w:spacing w:after="60" w:line="300" w:lineRule="auto"/>
      <w:ind w:firstLine="709"/>
      <w:jc w:val="both"/>
    </w:pPr>
    <w:rPr>
      <w:rFonts w:ascii="Times New Roman" w:hAnsi="Times New Roman" w:cs="Times New Roman"/>
      <w:sz w:val="24"/>
      <w:szCs w:val="20"/>
      <w:lang w:val="en-US" w:eastAsia="ar-SA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472A2B"/>
    <w:pPr>
      <w:keepNext/>
      <w:keepLines/>
      <w:numPr>
        <w:numId w:val="1"/>
      </w:numPr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hr" w:eastAsia="hr-HR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472A2B"/>
    <w:pPr>
      <w:keepNext/>
      <w:keepLines/>
      <w:numPr>
        <w:numId w:val="2"/>
      </w:numPr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hr" w:eastAsia="hr-HR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472A2B"/>
    <w:pPr>
      <w:keepNext/>
      <w:keepLines/>
      <w:spacing w:before="320" w:after="80" w:line="276" w:lineRule="auto"/>
      <w:ind w:left="567" w:hanging="567"/>
      <w:outlineLvl w:val="2"/>
    </w:pPr>
    <w:rPr>
      <w:rFonts w:ascii="Arial" w:eastAsia="Arial" w:hAnsi="Arial" w:cs="Arial"/>
      <w:b/>
      <w:color w:val="434343"/>
      <w:sz w:val="28"/>
      <w:szCs w:val="28"/>
      <w:lang w:val="hr" w:eastAsia="hr-HR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472A2B"/>
    <w:pPr>
      <w:keepNext/>
      <w:keepLines/>
      <w:tabs>
        <w:tab w:val="right" w:pos="9066"/>
        <w:tab w:val="right" w:pos="9061"/>
      </w:tabs>
      <w:spacing w:after="0" w:line="276" w:lineRule="auto"/>
      <w:ind w:left="1984" w:hanging="566"/>
      <w:outlineLvl w:val="3"/>
    </w:pPr>
    <w:rPr>
      <w:rFonts w:ascii="Cambria" w:eastAsia="Cambria" w:hAnsi="Cambria" w:cs="Cambria"/>
      <w:b/>
      <w:color w:val="000000"/>
      <w:szCs w:val="24"/>
      <w:lang w:val="hr" w:eastAsia="hr-HR"/>
    </w:rPr>
  </w:style>
  <w:style w:type="paragraph" w:styleId="Naslov5">
    <w:name w:val="heading 5"/>
    <w:basedOn w:val="Normal"/>
    <w:next w:val="Normal"/>
    <w:link w:val="Naslov5Char"/>
    <w:autoRedefine/>
    <w:uiPriority w:val="9"/>
    <w:unhideWhenUsed/>
    <w:qFormat/>
    <w:rsid w:val="00472A2B"/>
    <w:pPr>
      <w:keepNext/>
      <w:keepLines/>
      <w:numPr>
        <w:numId w:val="5"/>
      </w:numPr>
      <w:spacing w:before="240" w:after="80" w:line="276" w:lineRule="auto"/>
      <w:outlineLvl w:val="4"/>
    </w:pPr>
    <w:rPr>
      <w:rFonts w:ascii="Arial" w:eastAsia="Arial" w:hAnsi="Arial" w:cs="Arial"/>
      <w:b/>
      <w:color w:val="666666"/>
      <w:lang w:val="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B5D29"/>
    <w:pPr>
      <w:spacing w:after="0" w:line="240" w:lineRule="auto"/>
      <w:ind w:firstLine="567"/>
      <w:jc w:val="both"/>
    </w:pPr>
    <w:rPr>
      <w:rFonts w:ascii="Arial" w:hAnsi="Arial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72A2B"/>
    <w:rPr>
      <w:rFonts w:ascii="Arial" w:eastAsia="Arial" w:hAnsi="Arial" w:cs="Arial"/>
      <w:sz w:val="40"/>
      <w:szCs w:val="40"/>
      <w:lang w:val="hr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472A2B"/>
    <w:rPr>
      <w:rFonts w:ascii="Arial" w:eastAsia="Arial" w:hAnsi="Arial" w:cs="Arial"/>
      <w:sz w:val="32"/>
      <w:szCs w:val="32"/>
      <w:lang w:val="hr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472A2B"/>
    <w:rPr>
      <w:rFonts w:ascii="Arial" w:eastAsia="Arial" w:hAnsi="Arial" w:cs="Arial"/>
      <w:b/>
      <w:color w:val="434343"/>
      <w:sz w:val="28"/>
      <w:szCs w:val="28"/>
      <w:lang w:val="hr"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472A2B"/>
    <w:rPr>
      <w:rFonts w:ascii="Arial" w:eastAsia="Arial" w:hAnsi="Arial" w:cs="Arial"/>
      <w:b/>
      <w:color w:val="666666"/>
      <w:lang w:val="hr"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472A2B"/>
    <w:rPr>
      <w:rFonts w:ascii="Cambria" w:eastAsia="Cambria" w:hAnsi="Cambria" w:cs="Cambria"/>
      <w:b/>
      <w:color w:val="000000"/>
      <w:sz w:val="24"/>
      <w:szCs w:val="24"/>
      <w:lang w:val="hr" w:eastAsia="hr-HR"/>
    </w:rPr>
  </w:style>
  <w:style w:type="table" w:styleId="Reetkatablice">
    <w:name w:val="Table Grid"/>
    <w:basedOn w:val="Obinatablica"/>
    <w:uiPriority w:val="39"/>
    <w:rsid w:val="00561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32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D1C"/>
    <w:rPr>
      <w:rFonts w:ascii="Times New Roman" w:hAnsi="Times New Roman" w:cs="Times New Roman"/>
      <w:sz w:val="24"/>
      <w:szCs w:val="20"/>
      <w:lang w:val="en-US" w:eastAsia="ar-SA"/>
    </w:rPr>
  </w:style>
  <w:style w:type="paragraph" w:styleId="Podnoje">
    <w:name w:val="footer"/>
    <w:basedOn w:val="Normal"/>
    <w:link w:val="PodnojeChar"/>
    <w:uiPriority w:val="99"/>
    <w:unhideWhenUsed/>
    <w:rsid w:val="00C32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D1C"/>
    <w:rPr>
      <w:rFonts w:ascii="Times New Roman" w:hAnsi="Times New Roman" w:cs="Times New Roman"/>
      <w:sz w:val="24"/>
      <w:szCs w:val="20"/>
      <w:lang w:val="en-US" w:eastAsia="ar-SA"/>
    </w:rPr>
  </w:style>
  <w:style w:type="paragraph" w:styleId="Odlomakpopisa">
    <w:name w:val="List Paragraph"/>
    <w:basedOn w:val="Normal"/>
    <w:uiPriority w:val="34"/>
    <w:qFormat/>
    <w:rsid w:val="00C53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Brlečić</dc:creator>
  <cp:keywords/>
  <dc:description/>
  <cp:lastModifiedBy>Šef računovodstva</cp:lastModifiedBy>
  <cp:revision>2</cp:revision>
  <cp:lastPrinted>2024-10-08T10:34:00Z</cp:lastPrinted>
  <dcterms:created xsi:type="dcterms:W3CDTF">2024-11-19T07:12:00Z</dcterms:created>
  <dcterms:modified xsi:type="dcterms:W3CDTF">2024-11-19T07:12:00Z</dcterms:modified>
</cp:coreProperties>
</file>